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B5C" w:rsidRPr="00DE6D37" w:rsidRDefault="00153A8C" w:rsidP="00DE6D37">
      <w:pPr>
        <w:jc w:val="center"/>
        <w:rPr>
          <w:rFonts w:ascii="仿宋" w:eastAsia="仿宋" w:hAnsi="仿宋"/>
          <w:b/>
          <w:sz w:val="32"/>
        </w:rPr>
      </w:pPr>
      <w:r w:rsidRPr="00DE6D37">
        <w:rPr>
          <w:rFonts w:ascii="仿宋" w:eastAsia="仿宋" w:hAnsi="仿宋" w:hint="eastAsia"/>
          <w:b/>
          <w:sz w:val="32"/>
        </w:rPr>
        <w:t>基于</w:t>
      </w:r>
      <w:proofErr w:type="gramStart"/>
      <w:r w:rsidRPr="00DE6D37">
        <w:rPr>
          <w:rFonts w:ascii="仿宋" w:eastAsia="仿宋" w:hAnsi="仿宋" w:hint="eastAsia"/>
          <w:b/>
          <w:sz w:val="32"/>
        </w:rPr>
        <w:t>云计算</w:t>
      </w:r>
      <w:proofErr w:type="gramEnd"/>
      <w:r w:rsidRPr="00DE6D37">
        <w:rPr>
          <w:rFonts w:ascii="仿宋" w:eastAsia="仿宋" w:hAnsi="仿宋" w:hint="eastAsia"/>
          <w:b/>
          <w:sz w:val="32"/>
        </w:rPr>
        <w:t>的飞行仿真训练体系</w:t>
      </w:r>
    </w:p>
    <w:p w:rsidR="00153A8C" w:rsidRPr="00153A8C" w:rsidRDefault="00153A8C" w:rsidP="00EE0E52">
      <w:pPr>
        <w:widowControl/>
        <w:shd w:val="clear" w:color="auto" w:fill="FFFFFF"/>
        <w:spacing w:line="375" w:lineRule="atLeast"/>
        <w:rPr>
          <w:rFonts w:ascii="仿宋" w:eastAsia="仿宋" w:hAnsi="仿宋" w:cs="Arial"/>
          <w:b/>
          <w:bCs/>
          <w:color w:val="CC0000"/>
          <w:kern w:val="0"/>
          <w:sz w:val="28"/>
          <w:szCs w:val="28"/>
        </w:rPr>
      </w:pPr>
      <w:r w:rsidRPr="00153A8C">
        <w:rPr>
          <w:rFonts w:ascii="仿宋" w:eastAsia="仿宋" w:hAnsi="仿宋" w:cs="Arial"/>
          <w:b/>
          <w:bCs/>
          <w:color w:val="CC0000"/>
          <w:kern w:val="0"/>
          <w:sz w:val="28"/>
          <w:szCs w:val="28"/>
        </w:rPr>
        <w:t>功能</w:t>
      </w:r>
      <w:r w:rsidRPr="00153A8C">
        <w:rPr>
          <w:rFonts w:ascii="仿宋" w:eastAsia="仿宋" w:hAnsi="仿宋" w:cs="Arial"/>
          <w:b/>
          <w:bCs/>
          <w:color w:val="000000"/>
          <w:kern w:val="0"/>
          <w:sz w:val="28"/>
          <w:szCs w:val="28"/>
        </w:rPr>
        <w:t>用途</w:t>
      </w:r>
    </w:p>
    <w:p w:rsidR="00153A8C" w:rsidRPr="00153A8C" w:rsidRDefault="00153A8C" w:rsidP="00EE0E52">
      <w:pPr>
        <w:widowControl/>
        <w:shd w:val="clear" w:color="auto" w:fill="F7F5F5"/>
        <w:spacing w:line="375" w:lineRule="atLeast"/>
        <w:rPr>
          <w:rFonts w:ascii="仿宋" w:eastAsia="仿宋" w:hAnsi="仿宋" w:cs="Arial"/>
          <w:color w:val="333333"/>
          <w:kern w:val="0"/>
          <w:sz w:val="28"/>
          <w:szCs w:val="28"/>
        </w:rPr>
      </w:pPr>
      <w:r w:rsidRPr="00153A8C">
        <w:rPr>
          <w:rFonts w:ascii="仿宋" w:eastAsia="仿宋" w:hAnsi="仿宋" w:cs="Arial"/>
          <w:color w:val="333333"/>
          <w:kern w:val="0"/>
          <w:sz w:val="28"/>
          <w:szCs w:val="28"/>
        </w:rPr>
        <w:t>海军航空装备技术 成果形式：研究报告、技术方案、仿真模型</w:t>
      </w:r>
    </w:p>
    <w:p w:rsidR="00153A8C" w:rsidRPr="00153A8C" w:rsidRDefault="00153A8C" w:rsidP="00EE0E52">
      <w:pPr>
        <w:widowControl/>
        <w:spacing w:line="375" w:lineRule="atLeast"/>
        <w:rPr>
          <w:rFonts w:ascii="仿宋" w:eastAsia="仿宋" w:hAnsi="仿宋" w:cs="Arial"/>
          <w:b/>
          <w:bCs/>
          <w:color w:val="CC0000"/>
          <w:kern w:val="0"/>
          <w:sz w:val="28"/>
          <w:szCs w:val="28"/>
        </w:rPr>
      </w:pPr>
      <w:r w:rsidRPr="00153A8C">
        <w:rPr>
          <w:rFonts w:ascii="仿宋" w:eastAsia="仿宋" w:hAnsi="仿宋" w:cs="Arial"/>
          <w:b/>
          <w:bCs/>
          <w:color w:val="CC0000"/>
          <w:kern w:val="0"/>
          <w:sz w:val="28"/>
          <w:szCs w:val="28"/>
        </w:rPr>
        <w:t>主要</w:t>
      </w:r>
      <w:r w:rsidRPr="00153A8C">
        <w:rPr>
          <w:rFonts w:ascii="仿宋" w:eastAsia="仿宋" w:hAnsi="仿宋" w:cs="Arial"/>
          <w:b/>
          <w:bCs/>
          <w:color w:val="000000"/>
          <w:kern w:val="0"/>
          <w:sz w:val="28"/>
          <w:szCs w:val="28"/>
        </w:rPr>
        <w:t>指标</w:t>
      </w:r>
    </w:p>
    <w:p w:rsidR="00153A8C" w:rsidRPr="00153A8C" w:rsidRDefault="00153A8C" w:rsidP="00EE0E52">
      <w:pPr>
        <w:widowControl/>
        <w:shd w:val="clear" w:color="auto" w:fill="F7F5F5"/>
        <w:spacing w:line="375" w:lineRule="atLeast"/>
        <w:rPr>
          <w:rFonts w:ascii="仿宋" w:eastAsia="仿宋" w:hAnsi="仿宋" w:cs="Arial"/>
          <w:color w:val="333333"/>
          <w:kern w:val="0"/>
          <w:sz w:val="28"/>
          <w:szCs w:val="28"/>
        </w:rPr>
      </w:pPr>
      <w:r w:rsidRPr="00153A8C">
        <w:rPr>
          <w:rFonts w:ascii="仿宋" w:eastAsia="仿宋" w:hAnsi="仿宋" w:cs="Arial"/>
          <w:color w:val="333333"/>
          <w:kern w:val="0"/>
          <w:sz w:val="28"/>
          <w:szCs w:val="28"/>
        </w:rPr>
        <w:t>研究目标：利用</w:t>
      </w:r>
      <w:proofErr w:type="gramStart"/>
      <w:r w:rsidRPr="00153A8C">
        <w:rPr>
          <w:rFonts w:ascii="仿宋" w:eastAsia="仿宋" w:hAnsi="仿宋" w:cs="Arial"/>
          <w:color w:val="333333"/>
          <w:kern w:val="0"/>
          <w:sz w:val="28"/>
          <w:szCs w:val="28"/>
        </w:rPr>
        <w:t>云计算</w:t>
      </w:r>
      <w:proofErr w:type="gramEnd"/>
      <w:r w:rsidRPr="00153A8C">
        <w:rPr>
          <w:rFonts w:ascii="仿宋" w:eastAsia="仿宋" w:hAnsi="仿宋" w:cs="Arial"/>
          <w:color w:val="333333"/>
          <w:kern w:val="0"/>
          <w:sz w:val="28"/>
          <w:szCs w:val="28"/>
        </w:rPr>
        <w:t>网络和计算机技术资源的共享和服务机制，研究提出基于</w:t>
      </w:r>
      <w:proofErr w:type="gramStart"/>
      <w:r w:rsidRPr="00153A8C">
        <w:rPr>
          <w:rFonts w:ascii="仿宋" w:eastAsia="仿宋" w:hAnsi="仿宋" w:cs="Arial"/>
          <w:color w:val="333333"/>
          <w:kern w:val="0"/>
          <w:sz w:val="28"/>
          <w:szCs w:val="28"/>
        </w:rPr>
        <w:t>云计算</w:t>
      </w:r>
      <w:proofErr w:type="gramEnd"/>
      <w:r w:rsidRPr="00153A8C">
        <w:rPr>
          <w:rFonts w:ascii="仿宋" w:eastAsia="仿宋" w:hAnsi="仿宋" w:cs="Arial"/>
          <w:color w:val="333333"/>
          <w:kern w:val="0"/>
          <w:sz w:val="28"/>
          <w:szCs w:val="28"/>
        </w:rPr>
        <w:t>平台的飞行仿真训练体系构架，提升飞行模拟训练装备联网性能和训练效益。 研究方向：基于</w:t>
      </w:r>
      <w:proofErr w:type="gramStart"/>
      <w:r w:rsidRPr="00153A8C">
        <w:rPr>
          <w:rFonts w:ascii="仿宋" w:eastAsia="仿宋" w:hAnsi="仿宋" w:cs="Arial"/>
          <w:color w:val="333333"/>
          <w:kern w:val="0"/>
          <w:sz w:val="28"/>
          <w:szCs w:val="28"/>
        </w:rPr>
        <w:t>云计算</w:t>
      </w:r>
      <w:proofErr w:type="gramEnd"/>
      <w:r w:rsidRPr="00153A8C">
        <w:rPr>
          <w:rFonts w:ascii="仿宋" w:eastAsia="仿宋" w:hAnsi="仿宋" w:cs="Arial"/>
          <w:color w:val="333333"/>
          <w:kern w:val="0"/>
          <w:sz w:val="28"/>
          <w:szCs w:val="28"/>
        </w:rPr>
        <w:t>平台的飞行仿真训练设备体系构架、复杂战场环境仿真、对抗效果和训练水平评估。 技术指标：系统仿真延迟时间不大于100ms；系统并发数不小于10节点；满足每天20小时、每周7天的稳定运行。</w:t>
      </w:r>
    </w:p>
    <w:p w:rsidR="00153A8C" w:rsidRPr="00DE6D37" w:rsidRDefault="00153A8C">
      <w:pPr>
        <w:rPr>
          <w:rFonts w:ascii="仿宋" w:eastAsia="仿宋" w:hAnsi="仿宋"/>
        </w:rPr>
      </w:pPr>
    </w:p>
    <w:p w:rsidR="00153A8C" w:rsidRPr="00E90D51" w:rsidRDefault="00153A8C" w:rsidP="00E90D51">
      <w:pPr>
        <w:jc w:val="center"/>
        <w:rPr>
          <w:rFonts w:ascii="仿宋" w:eastAsia="仿宋" w:hAnsi="仿宋"/>
          <w:b/>
          <w:sz w:val="32"/>
        </w:rPr>
      </w:pPr>
      <w:r w:rsidRPr="00E90D51">
        <w:rPr>
          <w:rFonts w:ascii="仿宋" w:eastAsia="仿宋" w:hAnsi="仿宋" w:hint="eastAsia"/>
          <w:b/>
          <w:sz w:val="32"/>
        </w:rPr>
        <w:t>地下地质信息三维可视化仿真演示系统</w:t>
      </w:r>
      <w:r w:rsidRPr="00E90D51">
        <w:rPr>
          <w:rFonts w:ascii="仿宋" w:eastAsia="仿宋" w:hAnsi="仿宋"/>
          <w:b/>
          <w:sz w:val="32"/>
        </w:rPr>
        <w:t>1</w:t>
      </w:r>
    </w:p>
    <w:p w:rsidR="00153A8C" w:rsidRPr="00EB1835" w:rsidRDefault="00153A8C" w:rsidP="00EB1835">
      <w:pPr>
        <w:widowControl/>
        <w:shd w:val="clear" w:color="auto" w:fill="FFFFFF"/>
        <w:spacing w:line="375" w:lineRule="atLeast"/>
        <w:rPr>
          <w:rFonts w:ascii="仿宋" w:eastAsia="仿宋" w:hAnsi="仿宋" w:cs="Arial"/>
          <w:b/>
          <w:bCs/>
          <w:color w:val="CC0000"/>
          <w:kern w:val="0"/>
          <w:sz w:val="28"/>
          <w:szCs w:val="28"/>
        </w:rPr>
      </w:pPr>
      <w:r w:rsidRPr="00EB1835">
        <w:rPr>
          <w:rFonts w:ascii="仿宋" w:eastAsia="仿宋" w:hAnsi="仿宋" w:cs="Arial" w:hint="eastAsia"/>
          <w:b/>
          <w:bCs/>
          <w:color w:val="CC0000"/>
          <w:kern w:val="0"/>
          <w:sz w:val="28"/>
          <w:szCs w:val="28"/>
        </w:rPr>
        <w:t>功能用途</w:t>
      </w:r>
    </w:p>
    <w:p w:rsidR="00153A8C" w:rsidRPr="00450B18" w:rsidRDefault="00153A8C" w:rsidP="00450B18">
      <w:pPr>
        <w:widowControl/>
        <w:shd w:val="clear" w:color="auto" w:fill="F7F5F5"/>
        <w:spacing w:line="375" w:lineRule="atLeast"/>
        <w:rPr>
          <w:rFonts w:ascii="仿宋" w:eastAsia="仿宋" w:hAnsi="仿宋" w:cs="Arial"/>
          <w:color w:val="333333"/>
          <w:kern w:val="0"/>
          <w:sz w:val="28"/>
          <w:szCs w:val="28"/>
        </w:rPr>
      </w:pPr>
      <w:r w:rsidRPr="00450B18">
        <w:rPr>
          <w:rFonts w:ascii="仿宋" w:eastAsia="仿宋" w:hAnsi="仿宋" w:cs="Arial" w:hint="eastAsia"/>
          <w:color w:val="333333"/>
          <w:kern w:val="0"/>
          <w:sz w:val="28"/>
          <w:szCs w:val="28"/>
        </w:rPr>
        <w:t>为地质环境量化分析、工程选址、毁伤分析等提供逼真的地下三维场景和技术支撑，实现地下地质数据的立体化、信息化和透明化。</w:t>
      </w:r>
    </w:p>
    <w:p w:rsidR="00153A8C" w:rsidRPr="00EB1835" w:rsidRDefault="00153A8C" w:rsidP="00EB1835">
      <w:pPr>
        <w:widowControl/>
        <w:shd w:val="clear" w:color="auto" w:fill="FFFFFF"/>
        <w:spacing w:line="375" w:lineRule="atLeast"/>
        <w:rPr>
          <w:rFonts w:ascii="仿宋" w:eastAsia="仿宋" w:hAnsi="仿宋" w:cs="Arial"/>
          <w:b/>
          <w:bCs/>
          <w:color w:val="CC0000"/>
          <w:kern w:val="0"/>
          <w:sz w:val="28"/>
          <w:szCs w:val="28"/>
        </w:rPr>
      </w:pPr>
      <w:r w:rsidRPr="00EB1835">
        <w:rPr>
          <w:rFonts w:ascii="仿宋" w:eastAsia="仿宋" w:hAnsi="仿宋" w:cs="Arial" w:hint="eastAsia"/>
          <w:b/>
          <w:bCs/>
          <w:color w:val="CC0000"/>
          <w:kern w:val="0"/>
          <w:sz w:val="28"/>
          <w:szCs w:val="28"/>
        </w:rPr>
        <w:t>主要指标</w:t>
      </w:r>
    </w:p>
    <w:p w:rsidR="00153A8C" w:rsidRPr="00450B18" w:rsidRDefault="00153A8C" w:rsidP="00450B18">
      <w:pPr>
        <w:widowControl/>
        <w:shd w:val="clear" w:color="auto" w:fill="F7F5F5"/>
        <w:spacing w:line="375" w:lineRule="atLeast"/>
        <w:rPr>
          <w:rFonts w:ascii="仿宋" w:eastAsia="仿宋" w:hAnsi="仿宋" w:cs="Arial"/>
          <w:color w:val="333333"/>
          <w:kern w:val="0"/>
          <w:sz w:val="28"/>
          <w:szCs w:val="28"/>
        </w:rPr>
      </w:pPr>
      <w:r w:rsidRPr="00450B18">
        <w:rPr>
          <w:rFonts w:ascii="仿宋" w:eastAsia="仿宋" w:hAnsi="仿宋" w:cs="Arial"/>
          <w:color w:val="333333"/>
          <w:kern w:val="0"/>
          <w:sz w:val="28"/>
          <w:szCs w:val="28"/>
        </w:rPr>
        <w:t>1、演示系统应满足地质信息的三维可视化表达要求；</w:t>
      </w:r>
    </w:p>
    <w:p w:rsidR="00153A8C" w:rsidRPr="00450B18" w:rsidRDefault="00153A8C" w:rsidP="00450B18">
      <w:pPr>
        <w:widowControl/>
        <w:shd w:val="clear" w:color="auto" w:fill="F7F5F5"/>
        <w:spacing w:line="375" w:lineRule="atLeast"/>
        <w:rPr>
          <w:rFonts w:ascii="仿宋" w:eastAsia="仿宋" w:hAnsi="仿宋" w:cs="Arial"/>
          <w:color w:val="333333"/>
          <w:kern w:val="0"/>
          <w:sz w:val="28"/>
          <w:szCs w:val="28"/>
        </w:rPr>
      </w:pPr>
      <w:r w:rsidRPr="00450B18">
        <w:rPr>
          <w:rFonts w:ascii="仿宋" w:eastAsia="仿宋" w:hAnsi="仿宋" w:cs="Arial"/>
          <w:color w:val="333333"/>
          <w:kern w:val="0"/>
          <w:sz w:val="28"/>
          <w:szCs w:val="28"/>
        </w:rPr>
        <w:t>2、演示系统应实现高精度面体切割；</w:t>
      </w:r>
    </w:p>
    <w:p w:rsidR="00153A8C" w:rsidRPr="00450B18" w:rsidRDefault="00153A8C" w:rsidP="00450B18">
      <w:pPr>
        <w:widowControl/>
        <w:shd w:val="clear" w:color="auto" w:fill="F7F5F5"/>
        <w:spacing w:line="375" w:lineRule="atLeast"/>
        <w:rPr>
          <w:rFonts w:ascii="仿宋" w:eastAsia="仿宋" w:hAnsi="仿宋" w:cs="Arial"/>
          <w:color w:val="333333"/>
          <w:kern w:val="0"/>
          <w:sz w:val="28"/>
          <w:szCs w:val="28"/>
        </w:rPr>
      </w:pPr>
      <w:r w:rsidRPr="00450B18">
        <w:rPr>
          <w:rFonts w:ascii="仿宋" w:eastAsia="仿宋" w:hAnsi="仿宋" w:cs="Arial"/>
          <w:color w:val="333333"/>
          <w:kern w:val="0"/>
          <w:sz w:val="28"/>
          <w:szCs w:val="28"/>
        </w:rPr>
        <w:t>3、演示系统可从各个角度，各种方式来观察可视化之后的地质数据；</w:t>
      </w:r>
    </w:p>
    <w:p w:rsidR="00153A8C" w:rsidRPr="00450B18" w:rsidRDefault="00153A8C" w:rsidP="00450B18">
      <w:pPr>
        <w:widowControl/>
        <w:shd w:val="clear" w:color="auto" w:fill="F7F5F5"/>
        <w:spacing w:line="375" w:lineRule="atLeast"/>
        <w:rPr>
          <w:rFonts w:ascii="仿宋" w:eastAsia="仿宋" w:hAnsi="仿宋" w:cs="Arial"/>
          <w:color w:val="333333"/>
          <w:kern w:val="0"/>
          <w:sz w:val="28"/>
          <w:szCs w:val="28"/>
        </w:rPr>
      </w:pPr>
      <w:r w:rsidRPr="00450B18">
        <w:rPr>
          <w:rFonts w:ascii="仿宋" w:eastAsia="仿宋" w:hAnsi="仿宋" w:cs="Arial"/>
          <w:color w:val="333333"/>
          <w:kern w:val="0"/>
          <w:sz w:val="28"/>
          <w:szCs w:val="28"/>
        </w:rPr>
        <w:t>4、演示系统能够实现基于流程化的地质体建模；</w:t>
      </w:r>
    </w:p>
    <w:p w:rsidR="00153A8C" w:rsidRPr="00450B18" w:rsidRDefault="00153A8C" w:rsidP="00450B18">
      <w:pPr>
        <w:widowControl/>
        <w:shd w:val="clear" w:color="auto" w:fill="F7F5F5"/>
        <w:spacing w:line="375" w:lineRule="atLeast"/>
        <w:rPr>
          <w:rFonts w:ascii="仿宋" w:eastAsia="仿宋" w:hAnsi="仿宋" w:cs="Arial"/>
          <w:color w:val="333333"/>
          <w:kern w:val="0"/>
          <w:sz w:val="28"/>
          <w:szCs w:val="28"/>
        </w:rPr>
      </w:pPr>
      <w:r w:rsidRPr="00450B18">
        <w:rPr>
          <w:rFonts w:ascii="仿宋" w:eastAsia="仿宋" w:hAnsi="仿宋" w:cs="Arial"/>
          <w:color w:val="333333"/>
          <w:kern w:val="0"/>
          <w:sz w:val="28"/>
          <w:szCs w:val="28"/>
        </w:rPr>
        <w:t>5、演示系统可实现地质体二、三维一体化任意剖切；</w:t>
      </w:r>
    </w:p>
    <w:p w:rsidR="00153A8C" w:rsidRPr="00450B18" w:rsidRDefault="00153A8C" w:rsidP="00450B18">
      <w:pPr>
        <w:widowControl/>
        <w:shd w:val="clear" w:color="auto" w:fill="F7F5F5"/>
        <w:spacing w:line="375" w:lineRule="atLeast"/>
        <w:rPr>
          <w:rFonts w:ascii="仿宋" w:eastAsia="仿宋" w:hAnsi="仿宋" w:cs="Arial"/>
          <w:color w:val="333333"/>
          <w:kern w:val="0"/>
          <w:sz w:val="28"/>
          <w:szCs w:val="28"/>
        </w:rPr>
      </w:pPr>
      <w:r w:rsidRPr="00450B18">
        <w:rPr>
          <w:rFonts w:ascii="仿宋" w:eastAsia="仿宋" w:hAnsi="仿宋" w:cs="Arial"/>
          <w:color w:val="333333"/>
          <w:kern w:val="0"/>
          <w:sz w:val="28"/>
          <w:szCs w:val="28"/>
        </w:rPr>
        <w:t>6、演示系统具备填挖分析、隧道分析、毁伤分析、通视分析、流向分析等三维分析功能。</w:t>
      </w:r>
    </w:p>
    <w:p w:rsidR="00153A8C" w:rsidRPr="00450B18" w:rsidRDefault="00153A8C" w:rsidP="00450B18">
      <w:pPr>
        <w:widowControl/>
        <w:shd w:val="clear" w:color="auto" w:fill="F7F5F5"/>
        <w:spacing w:line="375" w:lineRule="atLeast"/>
        <w:rPr>
          <w:rFonts w:ascii="仿宋" w:eastAsia="仿宋" w:hAnsi="仿宋" w:cs="Arial"/>
          <w:color w:val="333333"/>
          <w:kern w:val="0"/>
          <w:sz w:val="28"/>
          <w:szCs w:val="28"/>
        </w:rPr>
      </w:pPr>
      <w:r w:rsidRPr="00450B18">
        <w:rPr>
          <w:rFonts w:ascii="仿宋" w:eastAsia="仿宋" w:hAnsi="仿宋" w:cs="Arial"/>
          <w:color w:val="333333"/>
          <w:kern w:val="0"/>
          <w:sz w:val="28"/>
          <w:szCs w:val="28"/>
        </w:rPr>
        <w:lastRenderedPageBreak/>
        <w:t>7、演示系统地质数据可视化模型的正确显示率≥95%。对接单位资格要求：</w:t>
      </w:r>
    </w:p>
    <w:p w:rsidR="00153A8C" w:rsidRPr="00450B18" w:rsidRDefault="00153A8C" w:rsidP="00450B18">
      <w:pPr>
        <w:widowControl/>
        <w:shd w:val="clear" w:color="auto" w:fill="F7F5F5"/>
        <w:spacing w:line="375" w:lineRule="atLeast"/>
        <w:rPr>
          <w:rFonts w:ascii="仿宋" w:eastAsia="仿宋" w:hAnsi="仿宋" w:cs="Arial"/>
          <w:color w:val="333333"/>
          <w:kern w:val="0"/>
          <w:sz w:val="28"/>
          <w:szCs w:val="28"/>
        </w:rPr>
      </w:pPr>
      <w:r w:rsidRPr="00450B18">
        <w:rPr>
          <w:rFonts w:ascii="仿宋" w:eastAsia="仿宋" w:hAnsi="仿宋" w:cs="Arial"/>
          <w:color w:val="333333"/>
          <w:kern w:val="0"/>
          <w:sz w:val="28"/>
          <w:szCs w:val="28"/>
        </w:rPr>
        <w:t>1、独立法人，注册资金不低于500万人民币；</w:t>
      </w:r>
    </w:p>
    <w:p w:rsidR="00153A8C" w:rsidRPr="00450B18" w:rsidRDefault="00153A8C" w:rsidP="00450B18">
      <w:pPr>
        <w:widowControl/>
        <w:shd w:val="clear" w:color="auto" w:fill="F7F5F5"/>
        <w:spacing w:line="375" w:lineRule="atLeast"/>
        <w:rPr>
          <w:rFonts w:ascii="仿宋" w:eastAsia="仿宋" w:hAnsi="仿宋" w:cs="Arial"/>
          <w:color w:val="333333"/>
          <w:kern w:val="0"/>
          <w:sz w:val="28"/>
          <w:szCs w:val="28"/>
        </w:rPr>
      </w:pPr>
      <w:r w:rsidRPr="00450B18">
        <w:rPr>
          <w:rFonts w:ascii="仿宋" w:eastAsia="仿宋" w:hAnsi="仿宋" w:cs="Arial"/>
          <w:color w:val="333333"/>
          <w:kern w:val="0"/>
          <w:sz w:val="28"/>
          <w:szCs w:val="28"/>
        </w:rPr>
        <w:t>2、国防武器装备科研生产单位保密资格审查认证委员会颁布的二级保密资格证书或以上；</w:t>
      </w:r>
    </w:p>
    <w:p w:rsidR="00153A8C" w:rsidRPr="00450B18" w:rsidRDefault="00153A8C" w:rsidP="00450B18">
      <w:pPr>
        <w:widowControl/>
        <w:shd w:val="clear" w:color="auto" w:fill="F7F5F5"/>
        <w:spacing w:line="375" w:lineRule="atLeast"/>
        <w:rPr>
          <w:rFonts w:ascii="仿宋" w:eastAsia="仿宋" w:hAnsi="仿宋" w:cs="Arial"/>
          <w:color w:val="333333"/>
          <w:kern w:val="0"/>
          <w:sz w:val="28"/>
          <w:szCs w:val="28"/>
        </w:rPr>
      </w:pPr>
      <w:r w:rsidRPr="00450B18">
        <w:rPr>
          <w:rFonts w:ascii="仿宋" w:eastAsia="仿宋" w:hAnsi="仿宋" w:cs="Arial" w:hint="eastAsia"/>
          <w:color w:val="333333"/>
          <w:kern w:val="0"/>
          <w:sz w:val="28"/>
          <w:szCs w:val="28"/>
        </w:rPr>
        <w:t>本项目需通过网站进行在线对接报名</w:t>
      </w:r>
    </w:p>
    <w:p w:rsidR="00153A8C" w:rsidRPr="00DE6D37" w:rsidRDefault="00153A8C" w:rsidP="00153A8C">
      <w:pPr>
        <w:rPr>
          <w:rFonts w:ascii="仿宋" w:eastAsia="仿宋" w:hAnsi="仿宋"/>
        </w:rPr>
      </w:pPr>
    </w:p>
    <w:p w:rsidR="00153A8C" w:rsidRPr="00DE6D37" w:rsidRDefault="00153A8C" w:rsidP="00DE6D37">
      <w:pPr>
        <w:jc w:val="center"/>
        <w:rPr>
          <w:rFonts w:ascii="仿宋" w:eastAsia="仿宋" w:hAnsi="仿宋"/>
          <w:b/>
          <w:sz w:val="32"/>
        </w:rPr>
      </w:pPr>
      <w:r w:rsidRPr="00DE6D37">
        <w:rPr>
          <w:rFonts w:ascii="仿宋" w:eastAsia="仿宋" w:hAnsi="仿宋" w:hint="eastAsia"/>
          <w:b/>
          <w:sz w:val="32"/>
        </w:rPr>
        <w:t>航空发动机性能评估与优化控制技术</w:t>
      </w:r>
    </w:p>
    <w:p w:rsidR="00153A8C" w:rsidRPr="008323AA" w:rsidRDefault="00153A8C" w:rsidP="003A7A23">
      <w:pPr>
        <w:widowControl/>
        <w:shd w:val="clear" w:color="auto" w:fill="F7F5F5"/>
        <w:spacing w:line="375" w:lineRule="atLeast"/>
        <w:rPr>
          <w:rFonts w:ascii="仿宋" w:eastAsia="仿宋" w:hAnsi="仿宋" w:cs="Arial"/>
          <w:b/>
          <w:color w:val="333333"/>
          <w:kern w:val="0"/>
          <w:sz w:val="28"/>
          <w:szCs w:val="28"/>
        </w:rPr>
      </w:pPr>
      <w:r w:rsidRPr="008323AA">
        <w:rPr>
          <w:rFonts w:ascii="仿宋" w:eastAsia="仿宋" w:hAnsi="仿宋" w:cs="Arial" w:hint="eastAsia"/>
          <w:b/>
          <w:color w:val="333333"/>
          <w:kern w:val="0"/>
          <w:sz w:val="28"/>
          <w:szCs w:val="28"/>
        </w:rPr>
        <w:t>功能用途</w:t>
      </w:r>
    </w:p>
    <w:p w:rsidR="00153A8C" w:rsidRPr="003A7A23" w:rsidRDefault="00153A8C" w:rsidP="003A7A23">
      <w:pPr>
        <w:widowControl/>
        <w:shd w:val="clear" w:color="auto" w:fill="F7F5F5"/>
        <w:spacing w:line="375" w:lineRule="atLeast"/>
        <w:rPr>
          <w:rFonts w:ascii="仿宋" w:eastAsia="仿宋" w:hAnsi="仿宋" w:cs="Arial"/>
          <w:color w:val="333333"/>
          <w:kern w:val="0"/>
          <w:sz w:val="28"/>
          <w:szCs w:val="28"/>
        </w:rPr>
      </w:pPr>
      <w:r w:rsidRPr="003A7A23">
        <w:rPr>
          <w:rFonts w:ascii="仿宋" w:eastAsia="仿宋" w:hAnsi="仿宋" w:cs="Arial" w:hint="eastAsia"/>
          <w:color w:val="333333"/>
          <w:kern w:val="0"/>
          <w:sz w:val="28"/>
          <w:szCs w:val="28"/>
        </w:rPr>
        <w:t>海军动力装备技术</w:t>
      </w:r>
      <w:r w:rsidRPr="003A7A23">
        <w:rPr>
          <w:rFonts w:ascii="仿宋" w:eastAsia="仿宋" w:hAnsi="仿宋" w:cs="Arial"/>
          <w:color w:val="333333"/>
          <w:kern w:val="0"/>
          <w:sz w:val="28"/>
          <w:szCs w:val="28"/>
        </w:rPr>
        <w:t xml:space="preserve"> 成果形式：研究报告、技术方案、设计方案、数字模型</w:t>
      </w:r>
    </w:p>
    <w:p w:rsidR="00153A8C" w:rsidRPr="008323AA" w:rsidRDefault="00153A8C" w:rsidP="003A7A23">
      <w:pPr>
        <w:widowControl/>
        <w:shd w:val="clear" w:color="auto" w:fill="F7F5F5"/>
        <w:spacing w:line="375" w:lineRule="atLeast"/>
        <w:rPr>
          <w:rFonts w:ascii="仿宋" w:eastAsia="仿宋" w:hAnsi="仿宋" w:cs="Arial"/>
          <w:b/>
          <w:color w:val="333333"/>
          <w:kern w:val="0"/>
          <w:sz w:val="28"/>
          <w:szCs w:val="28"/>
        </w:rPr>
      </w:pPr>
      <w:r w:rsidRPr="008323AA">
        <w:rPr>
          <w:rFonts w:ascii="仿宋" w:eastAsia="仿宋" w:hAnsi="仿宋" w:cs="Arial" w:hint="eastAsia"/>
          <w:b/>
          <w:color w:val="333333"/>
          <w:kern w:val="0"/>
          <w:sz w:val="28"/>
          <w:szCs w:val="28"/>
        </w:rPr>
        <w:t>主要指标</w:t>
      </w:r>
    </w:p>
    <w:p w:rsidR="00153A8C" w:rsidRPr="003A7A23" w:rsidRDefault="00153A8C" w:rsidP="003A7A23">
      <w:pPr>
        <w:widowControl/>
        <w:shd w:val="clear" w:color="auto" w:fill="F7F5F5"/>
        <w:spacing w:line="375" w:lineRule="atLeast"/>
        <w:rPr>
          <w:rFonts w:ascii="仿宋" w:eastAsia="仿宋" w:hAnsi="仿宋" w:cs="Arial"/>
          <w:color w:val="333333"/>
          <w:kern w:val="0"/>
          <w:sz w:val="28"/>
          <w:szCs w:val="28"/>
        </w:rPr>
      </w:pPr>
      <w:r w:rsidRPr="003A7A23">
        <w:rPr>
          <w:rFonts w:ascii="仿宋" w:eastAsia="仿宋" w:hAnsi="仿宋" w:cs="Arial" w:hint="eastAsia"/>
          <w:color w:val="333333"/>
          <w:kern w:val="0"/>
          <w:sz w:val="28"/>
          <w:szCs w:val="28"/>
        </w:rPr>
        <w:t>研究目标：利用航空发动机机载自适应模型在线实时监控发动机状态，并结合智能控制算法实现发动机延寿控制、应急控制、寻优控制等智能控制，为发动机性能优化控制奠定基础。</w:t>
      </w:r>
      <w:r w:rsidRPr="003A7A23">
        <w:rPr>
          <w:rFonts w:ascii="仿宋" w:eastAsia="仿宋" w:hAnsi="仿宋" w:cs="Arial"/>
          <w:color w:val="333333"/>
          <w:kern w:val="0"/>
          <w:sz w:val="28"/>
          <w:szCs w:val="28"/>
        </w:rPr>
        <w:t xml:space="preserve"> 研究内容：结合海军发动机使用的特点，基于在线状态估计技术建立航空发动机机载自适应模型，利用模型在线监控无法通过传感器直接测量的发动机突变状态（如推力、耗油率、</w:t>
      </w:r>
      <w:proofErr w:type="gramStart"/>
      <w:r w:rsidRPr="003A7A23">
        <w:rPr>
          <w:rFonts w:ascii="仿宋" w:eastAsia="仿宋" w:hAnsi="仿宋" w:cs="Arial"/>
          <w:color w:val="333333"/>
          <w:kern w:val="0"/>
          <w:sz w:val="28"/>
          <w:szCs w:val="28"/>
        </w:rPr>
        <w:t>喘振裕度等</w:t>
      </w:r>
      <w:proofErr w:type="gramEnd"/>
      <w:r w:rsidRPr="003A7A23">
        <w:rPr>
          <w:rFonts w:ascii="仿宋" w:eastAsia="仿宋" w:hAnsi="仿宋" w:cs="Arial"/>
          <w:color w:val="333333"/>
          <w:kern w:val="0"/>
          <w:sz w:val="28"/>
          <w:szCs w:val="28"/>
        </w:rPr>
        <w:t>）和缓变状态（如部件性能退化等）；自适应模型将实时检测状态提供给发动机控制系统，由控制系统根据自身及运行环境、发动机和飞机实时推力需求等，智能调整控制方案，在保证发动机安全可靠运行的</w:t>
      </w:r>
      <w:r w:rsidRPr="003A7A23">
        <w:rPr>
          <w:rFonts w:ascii="仿宋" w:eastAsia="仿宋" w:hAnsi="仿宋" w:cs="Arial" w:hint="eastAsia"/>
          <w:color w:val="333333"/>
          <w:kern w:val="0"/>
          <w:sz w:val="28"/>
          <w:szCs w:val="28"/>
        </w:rPr>
        <w:t>前提下，延长发动机寿命或实现最优性能输出。</w:t>
      </w:r>
      <w:r w:rsidRPr="003A7A23">
        <w:rPr>
          <w:rFonts w:ascii="仿宋" w:eastAsia="仿宋" w:hAnsi="仿宋" w:cs="Arial"/>
          <w:color w:val="333333"/>
          <w:kern w:val="0"/>
          <w:sz w:val="28"/>
          <w:szCs w:val="28"/>
        </w:rPr>
        <w:t xml:space="preserve"> 技术指标：状态检测误差小于5%，智能控制调整速度小于10s，推力优化大于2%，耗油率优化大于0.5%。</w:t>
      </w:r>
    </w:p>
    <w:p w:rsidR="00153A8C" w:rsidRPr="00DE6D37" w:rsidRDefault="00153A8C" w:rsidP="00153A8C">
      <w:pPr>
        <w:rPr>
          <w:rFonts w:ascii="仿宋" w:eastAsia="仿宋" w:hAnsi="仿宋"/>
        </w:rPr>
      </w:pPr>
    </w:p>
    <w:p w:rsidR="00153A8C" w:rsidRPr="003A7A23" w:rsidRDefault="00153A8C" w:rsidP="003A7A23">
      <w:pPr>
        <w:jc w:val="center"/>
        <w:rPr>
          <w:rFonts w:ascii="仿宋" w:eastAsia="仿宋" w:hAnsi="仿宋"/>
          <w:b/>
          <w:sz w:val="32"/>
        </w:rPr>
      </w:pPr>
      <w:r w:rsidRPr="003A7A23">
        <w:rPr>
          <w:rFonts w:ascii="仿宋" w:eastAsia="仿宋" w:hAnsi="仿宋" w:hint="eastAsia"/>
          <w:b/>
          <w:sz w:val="32"/>
        </w:rPr>
        <w:t>超临界二氧化碳布雷顿发电技术</w:t>
      </w:r>
    </w:p>
    <w:p w:rsidR="00153A8C" w:rsidRPr="00153A8C" w:rsidRDefault="00153A8C" w:rsidP="007E1C68">
      <w:pPr>
        <w:widowControl/>
        <w:shd w:val="clear" w:color="auto" w:fill="FFFFFF"/>
        <w:spacing w:line="375" w:lineRule="atLeast"/>
        <w:rPr>
          <w:rFonts w:ascii="仿宋" w:eastAsia="仿宋" w:hAnsi="仿宋" w:cs="Arial"/>
          <w:b/>
          <w:bCs/>
          <w:color w:val="CC0000"/>
          <w:kern w:val="0"/>
          <w:sz w:val="28"/>
          <w:szCs w:val="28"/>
        </w:rPr>
      </w:pPr>
      <w:r w:rsidRPr="00153A8C">
        <w:rPr>
          <w:rFonts w:ascii="仿宋" w:eastAsia="仿宋" w:hAnsi="仿宋" w:cs="Arial"/>
          <w:b/>
          <w:bCs/>
          <w:color w:val="CC0000"/>
          <w:kern w:val="0"/>
          <w:sz w:val="28"/>
          <w:szCs w:val="28"/>
        </w:rPr>
        <w:t>功能</w:t>
      </w:r>
      <w:r w:rsidRPr="00153A8C">
        <w:rPr>
          <w:rFonts w:ascii="仿宋" w:eastAsia="仿宋" w:hAnsi="仿宋" w:cs="Arial"/>
          <w:b/>
          <w:bCs/>
          <w:color w:val="000000"/>
          <w:kern w:val="0"/>
          <w:sz w:val="28"/>
          <w:szCs w:val="28"/>
        </w:rPr>
        <w:t>用途</w:t>
      </w:r>
    </w:p>
    <w:p w:rsidR="00153A8C" w:rsidRPr="00153A8C" w:rsidRDefault="00153A8C" w:rsidP="007E1C68">
      <w:pPr>
        <w:widowControl/>
        <w:shd w:val="clear" w:color="auto" w:fill="F7F5F5"/>
        <w:spacing w:line="375" w:lineRule="atLeast"/>
        <w:rPr>
          <w:rFonts w:ascii="仿宋" w:eastAsia="仿宋" w:hAnsi="仿宋" w:cs="Arial"/>
          <w:color w:val="333333"/>
          <w:kern w:val="0"/>
          <w:sz w:val="28"/>
          <w:szCs w:val="28"/>
        </w:rPr>
      </w:pPr>
      <w:r w:rsidRPr="00153A8C">
        <w:rPr>
          <w:rFonts w:ascii="仿宋" w:eastAsia="仿宋" w:hAnsi="仿宋" w:cs="Arial"/>
          <w:color w:val="333333"/>
          <w:kern w:val="0"/>
          <w:sz w:val="28"/>
          <w:szCs w:val="28"/>
        </w:rPr>
        <w:t>海军动力装备技术 成果形式：研究报告、设计图纸、模型、样机</w:t>
      </w:r>
    </w:p>
    <w:p w:rsidR="00153A8C" w:rsidRPr="00153A8C" w:rsidRDefault="00153A8C" w:rsidP="007E1C68">
      <w:pPr>
        <w:widowControl/>
        <w:spacing w:line="375" w:lineRule="atLeast"/>
        <w:rPr>
          <w:rFonts w:ascii="仿宋" w:eastAsia="仿宋" w:hAnsi="仿宋" w:cs="Arial"/>
          <w:b/>
          <w:bCs/>
          <w:color w:val="CC0000"/>
          <w:kern w:val="0"/>
          <w:sz w:val="28"/>
          <w:szCs w:val="28"/>
        </w:rPr>
      </w:pPr>
      <w:r w:rsidRPr="00153A8C">
        <w:rPr>
          <w:rFonts w:ascii="仿宋" w:eastAsia="仿宋" w:hAnsi="仿宋" w:cs="Arial"/>
          <w:b/>
          <w:bCs/>
          <w:color w:val="CC0000"/>
          <w:kern w:val="0"/>
          <w:sz w:val="28"/>
          <w:szCs w:val="28"/>
        </w:rPr>
        <w:t>主要</w:t>
      </w:r>
      <w:r w:rsidRPr="00153A8C">
        <w:rPr>
          <w:rFonts w:ascii="仿宋" w:eastAsia="仿宋" w:hAnsi="仿宋" w:cs="Arial"/>
          <w:b/>
          <w:bCs/>
          <w:color w:val="000000"/>
          <w:kern w:val="0"/>
          <w:sz w:val="28"/>
          <w:szCs w:val="28"/>
        </w:rPr>
        <w:t>指标</w:t>
      </w:r>
    </w:p>
    <w:p w:rsidR="00153A8C" w:rsidRPr="00153A8C" w:rsidRDefault="00153A8C" w:rsidP="007E1C68">
      <w:pPr>
        <w:widowControl/>
        <w:shd w:val="clear" w:color="auto" w:fill="F7F5F5"/>
        <w:spacing w:line="375" w:lineRule="atLeast"/>
        <w:rPr>
          <w:rFonts w:ascii="仿宋" w:eastAsia="仿宋" w:hAnsi="仿宋" w:cs="Arial"/>
          <w:color w:val="333333"/>
          <w:kern w:val="0"/>
          <w:sz w:val="28"/>
          <w:szCs w:val="28"/>
        </w:rPr>
      </w:pPr>
      <w:r w:rsidRPr="00153A8C">
        <w:rPr>
          <w:rFonts w:ascii="仿宋" w:eastAsia="仿宋" w:hAnsi="仿宋" w:cs="Arial"/>
          <w:color w:val="333333"/>
          <w:kern w:val="0"/>
          <w:sz w:val="28"/>
          <w:szCs w:val="28"/>
        </w:rPr>
        <w:t>研究目标：通过超临界二氧化碳布雷顿循环动力系统技术研究，构建系统总体技术方案，进行关键设备样机设计与制造，突破系统设备研制关键技术，为核动力后续发展提供技术支撑。 研究内容：高效紧凑低噪声超临界二氧化碳布雷顿循环动力系统方案论证与性能评估技术；系统总体设计与集成优化技术；系统建模与仿真技术；系统多工况动态控制技术；热交换器设计与制造技术；高效低噪涡轮发电机组设计与制造技术；系统试验技术等。 技术指标：超临界二氧化碳布雷顿循环动力系统输出功率不小于300千瓦，系统热效率不小于25%。</w:t>
      </w:r>
    </w:p>
    <w:p w:rsidR="00153A8C" w:rsidRPr="00DE6D37" w:rsidRDefault="00153A8C" w:rsidP="00153A8C">
      <w:pPr>
        <w:rPr>
          <w:rFonts w:ascii="仿宋" w:eastAsia="仿宋" w:hAnsi="仿宋"/>
        </w:rPr>
      </w:pPr>
    </w:p>
    <w:p w:rsidR="00153A8C" w:rsidRPr="00153A8C" w:rsidRDefault="00153A8C" w:rsidP="00DE6D37">
      <w:pPr>
        <w:jc w:val="center"/>
        <w:rPr>
          <w:rFonts w:ascii="仿宋" w:eastAsia="仿宋" w:hAnsi="仿宋"/>
          <w:b/>
          <w:sz w:val="32"/>
        </w:rPr>
      </w:pPr>
      <w:r w:rsidRPr="00153A8C">
        <w:rPr>
          <w:rFonts w:ascii="仿宋" w:eastAsia="仿宋" w:hAnsi="仿宋"/>
          <w:b/>
          <w:sz w:val="32"/>
        </w:rPr>
        <w:t>新构型固定</w:t>
      </w:r>
      <w:proofErr w:type="gramStart"/>
      <w:r w:rsidRPr="00153A8C">
        <w:rPr>
          <w:rFonts w:ascii="仿宋" w:eastAsia="仿宋" w:hAnsi="仿宋"/>
          <w:b/>
          <w:sz w:val="32"/>
        </w:rPr>
        <w:t>翼</w:t>
      </w:r>
      <w:proofErr w:type="gramEnd"/>
      <w:r w:rsidRPr="00153A8C">
        <w:rPr>
          <w:rFonts w:ascii="仿宋" w:eastAsia="仿宋" w:hAnsi="仿宋"/>
          <w:b/>
          <w:sz w:val="32"/>
        </w:rPr>
        <w:t>无人机舰上垂直起降技术</w:t>
      </w:r>
    </w:p>
    <w:p w:rsidR="00153A8C" w:rsidRPr="00153A8C" w:rsidRDefault="00153A8C" w:rsidP="007E1C68">
      <w:pPr>
        <w:widowControl/>
        <w:shd w:val="clear" w:color="auto" w:fill="FFFFFF"/>
        <w:spacing w:line="375" w:lineRule="atLeast"/>
        <w:rPr>
          <w:rFonts w:ascii="仿宋" w:eastAsia="仿宋" w:hAnsi="仿宋" w:cs="Arial"/>
          <w:b/>
          <w:bCs/>
          <w:color w:val="CC0000"/>
          <w:kern w:val="0"/>
          <w:sz w:val="28"/>
          <w:szCs w:val="28"/>
        </w:rPr>
      </w:pPr>
      <w:r w:rsidRPr="00153A8C">
        <w:rPr>
          <w:rFonts w:ascii="仿宋" w:eastAsia="仿宋" w:hAnsi="仿宋" w:cs="Arial"/>
          <w:b/>
          <w:bCs/>
          <w:color w:val="CC0000"/>
          <w:kern w:val="0"/>
          <w:sz w:val="28"/>
          <w:szCs w:val="28"/>
        </w:rPr>
        <w:t>功能</w:t>
      </w:r>
      <w:r w:rsidRPr="00153A8C">
        <w:rPr>
          <w:rFonts w:ascii="仿宋" w:eastAsia="仿宋" w:hAnsi="仿宋" w:cs="Arial"/>
          <w:b/>
          <w:bCs/>
          <w:color w:val="000000"/>
          <w:kern w:val="0"/>
          <w:sz w:val="28"/>
          <w:szCs w:val="28"/>
        </w:rPr>
        <w:t>用途</w:t>
      </w:r>
    </w:p>
    <w:p w:rsidR="00153A8C" w:rsidRPr="00153A8C" w:rsidRDefault="00153A8C" w:rsidP="007E1C68">
      <w:pPr>
        <w:widowControl/>
        <w:shd w:val="clear" w:color="auto" w:fill="F7F5F5"/>
        <w:spacing w:line="375" w:lineRule="atLeast"/>
        <w:rPr>
          <w:rFonts w:ascii="仿宋" w:eastAsia="仿宋" w:hAnsi="仿宋" w:cs="Arial"/>
          <w:color w:val="333333"/>
          <w:kern w:val="0"/>
          <w:sz w:val="28"/>
          <w:szCs w:val="28"/>
        </w:rPr>
      </w:pPr>
      <w:r w:rsidRPr="00153A8C">
        <w:rPr>
          <w:rFonts w:ascii="仿宋" w:eastAsia="仿宋" w:hAnsi="仿宋" w:cs="Arial"/>
          <w:color w:val="333333"/>
          <w:kern w:val="0"/>
          <w:sz w:val="28"/>
          <w:szCs w:val="28"/>
        </w:rPr>
        <w:t>海军航空装备技术 成果形式：试验样机、试验报告</w:t>
      </w:r>
    </w:p>
    <w:p w:rsidR="00153A8C" w:rsidRPr="00153A8C" w:rsidRDefault="00153A8C" w:rsidP="007E1C68">
      <w:pPr>
        <w:widowControl/>
        <w:spacing w:line="375" w:lineRule="atLeast"/>
        <w:rPr>
          <w:rFonts w:ascii="仿宋" w:eastAsia="仿宋" w:hAnsi="仿宋" w:cs="Arial"/>
          <w:b/>
          <w:bCs/>
          <w:color w:val="CC0000"/>
          <w:kern w:val="0"/>
          <w:sz w:val="28"/>
          <w:szCs w:val="28"/>
        </w:rPr>
      </w:pPr>
      <w:r w:rsidRPr="00153A8C">
        <w:rPr>
          <w:rFonts w:ascii="仿宋" w:eastAsia="仿宋" w:hAnsi="仿宋" w:cs="Arial"/>
          <w:b/>
          <w:bCs/>
          <w:color w:val="CC0000"/>
          <w:kern w:val="0"/>
          <w:sz w:val="28"/>
          <w:szCs w:val="28"/>
        </w:rPr>
        <w:t>主要</w:t>
      </w:r>
      <w:r w:rsidRPr="00153A8C">
        <w:rPr>
          <w:rFonts w:ascii="仿宋" w:eastAsia="仿宋" w:hAnsi="仿宋" w:cs="Arial"/>
          <w:b/>
          <w:bCs/>
          <w:color w:val="000000"/>
          <w:kern w:val="0"/>
          <w:sz w:val="28"/>
          <w:szCs w:val="28"/>
        </w:rPr>
        <w:t>指标</w:t>
      </w:r>
    </w:p>
    <w:p w:rsidR="00153A8C" w:rsidRPr="00153A8C" w:rsidRDefault="00153A8C" w:rsidP="007E1C68">
      <w:pPr>
        <w:widowControl/>
        <w:shd w:val="clear" w:color="auto" w:fill="F7F5F5"/>
        <w:spacing w:line="375" w:lineRule="atLeast"/>
        <w:rPr>
          <w:rFonts w:ascii="仿宋" w:eastAsia="仿宋" w:hAnsi="仿宋" w:cs="Arial"/>
          <w:color w:val="333333"/>
          <w:kern w:val="0"/>
          <w:sz w:val="28"/>
          <w:szCs w:val="28"/>
        </w:rPr>
      </w:pPr>
      <w:r w:rsidRPr="00153A8C">
        <w:rPr>
          <w:rFonts w:ascii="仿宋" w:eastAsia="仿宋" w:hAnsi="仿宋" w:cs="Arial"/>
          <w:color w:val="333333"/>
          <w:kern w:val="0"/>
          <w:sz w:val="28"/>
          <w:szCs w:val="28"/>
        </w:rPr>
        <w:t>研究目标：以海军中轻型水面舰艇作战使用需求为牵引，开展可垂直起降的新构型固定</w:t>
      </w:r>
      <w:proofErr w:type="gramStart"/>
      <w:r w:rsidRPr="00153A8C">
        <w:rPr>
          <w:rFonts w:ascii="仿宋" w:eastAsia="仿宋" w:hAnsi="仿宋" w:cs="Arial"/>
          <w:color w:val="333333"/>
          <w:kern w:val="0"/>
          <w:sz w:val="28"/>
          <w:szCs w:val="28"/>
        </w:rPr>
        <w:t>翼</w:t>
      </w:r>
      <w:proofErr w:type="gramEnd"/>
      <w:r w:rsidRPr="00153A8C">
        <w:rPr>
          <w:rFonts w:ascii="仿宋" w:eastAsia="仿宋" w:hAnsi="仿宋" w:cs="Arial"/>
          <w:color w:val="333333"/>
          <w:kern w:val="0"/>
          <w:sz w:val="28"/>
          <w:szCs w:val="28"/>
        </w:rPr>
        <w:t>无人机全自动</w:t>
      </w:r>
      <w:proofErr w:type="gramStart"/>
      <w:r w:rsidRPr="00153A8C">
        <w:rPr>
          <w:rFonts w:ascii="仿宋" w:eastAsia="仿宋" w:hAnsi="仿宋" w:cs="Arial"/>
          <w:color w:val="333333"/>
          <w:kern w:val="0"/>
          <w:sz w:val="28"/>
          <w:szCs w:val="28"/>
        </w:rPr>
        <w:t>精确着舰关键</w:t>
      </w:r>
      <w:proofErr w:type="gramEnd"/>
      <w:r w:rsidRPr="00153A8C">
        <w:rPr>
          <w:rFonts w:ascii="仿宋" w:eastAsia="仿宋" w:hAnsi="仿宋" w:cs="Arial"/>
          <w:color w:val="333333"/>
          <w:kern w:val="0"/>
          <w:sz w:val="28"/>
          <w:szCs w:val="28"/>
        </w:rPr>
        <w:t>技术研究，为下一步小型固定</w:t>
      </w:r>
      <w:proofErr w:type="gramStart"/>
      <w:r w:rsidRPr="00153A8C">
        <w:rPr>
          <w:rFonts w:ascii="仿宋" w:eastAsia="仿宋" w:hAnsi="仿宋" w:cs="Arial"/>
          <w:color w:val="333333"/>
          <w:kern w:val="0"/>
          <w:sz w:val="28"/>
          <w:szCs w:val="28"/>
        </w:rPr>
        <w:t>翼</w:t>
      </w:r>
      <w:proofErr w:type="gramEnd"/>
      <w:r w:rsidRPr="00153A8C">
        <w:rPr>
          <w:rFonts w:ascii="仿宋" w:eastAsia="仿宋" w:hAnsi="仿宋" w:cs="Arial"/>
          <w:color w:val="333333"/>
          <w:kern w:val="0"/>
          <w:sz w:val="28"/>
          <w:szCs w:val="28"/>
        </w:rPr>
        <w:t>无人机上舰奠定基础。 研究方向：垂直起降新构型固定</w:t>
      </w:r>
      <w:proofErr w:type="gramStart"/>
      <w:r w:rsidRPr="00153A8C">
        <w:rPr>
          <w:rFonts w:ascii="仿宋" w:eastAsia="仿宋" w:hAnsi="仿宋" w:cs="Arial"/>
          <w:color w:val="333333"/>
          <w:kern w:val="0"/>
          <w:sz w:val="28"/>
          <w:szCs w:val="28"/>
        </w:rPr>
        <w:t>翼</w:t>
      </w:r>
      <w:proofErr w:type="gramEnd"/>
      <w:r w:rsidRPr="00153A8C">
        <w:rPr>
          <w:rFonts w:ascii="仿宋" w:eastAsia="仿宋" w:hAnsi="仿宋" w:cs="Arial"/>
          <w:color w:val="333333"/>
          <w:kern w:val="0"/>
          <w:sz w:val="28"/>
          <w:szCs w:val="28"/>
        </w:rPr>
        <w:t>无人机</w:t>
      </w:r>
      <w:proofErr w:type="gramStart"/>
      <w:r w:rsidRPr="00153A8C">
        <w:rPr>
          <w:rFonts w:ascii="仿宋" w:eastAsia="仿宋" w:hAnsi="仿宋" w:cs="Arial"/>
          <w:color w:val="333333"/>
          <w:kern w:val="0"/>
          <w:sz w:val="28"/>
          <w:szCs w:val="28"/>
        </w:rPr>
        <w:t>全自动着</w:t>
      </w:r>
      <w:proofErr w:type="gramEnd"/>
      <w:r w:rsidRPr="00153A8C">
        <w:rPr>
          <w:rFonts w:ascii="仿宋" w:eastAsia="仿宋" w:hAnsi="仿宋" w:cs="Arial"/>
          <w:color w:val="333333"/>
          <w:kern w:val="0"/>
          <w:sz w:val="28"/>
          <w:szCs w:val="28"/>
        </w:rPr>
        <w:t>舰技术，可使用机动部署</w:t>
      </w:r>
      <w:proofErr w:type="gramStart"/>
      <w:r w:rsidRPr="00153A8C">
        <w:rPr>
          <w:rFonts w:ascii="仿宋" w:eastAsia="仿宋" w:hAnsi="仿宋" w:cs="Arial"/>
          <w:color w:val="333333"/>
          <w:kern w:val="0"/>
          <w:sz w:val="28"/>
          <w:szCs w:val="28"/>
        </w:rPr>
        <w:t>的助降设备</w:t>
      </w:r>
      <w:proofErr w:type="gramEnd"/>
      <w:r w:rsidRPr="00153A8C">
        <w:rPr>
          <w:rFonts w:ascii="仿宋" w:eastAsia="仿宋" w:hAnsi="仿宋" w:cs="Arial"/>
          <w:color w:val="333333"/>
          <w:kern w:val="0"/>
          <w:sz w:val="28"/>
          <w:szCs w:val="28"/>
        </w:rPr>
        <w:t>，优先考虑不</w:t>
      </w:r>
      <w:r w:rsidRPr="00153A8C">
        <w:rPr>
          <w:rFonts w:ascii="仿宋" w:eastAsia="仿宋" w:hAnsi="仿宋" w:cs="Arial"/>
          <w:color w:val="333333"/>
          <w:kern w:val="0"/>
          <w:sz w:val="28"/>
          <w:szCs w:val="28"/>
        </w:rPr>
        <w:lastRenderedPageBreak/>
        <w:t>依赖卫星支持的引导技术。 技术指标：平台行进速度不小于25节；着舰精度不大于0.5米；5级海况下适用；着</w:t>
      </w:r>
      <w:proofErr w:type="gramStart"/>
      <w:r w:rsidRPr="00153A8C">
        <w:rPr>
          <w:rFonts w:ascii="仿宋" w:eastAsia="仿宋" w:hAnsi="仿宋" w:cs="Arial"/>
          <w:color w:val="333333"/>
          <w:kern w:val="0"/>
          <w:sz w:val="28"/>
          <w:szCs w:val="28"/>
        </w:rPr>
        <w:t>舰引导</w:t>
      </w:r>
      <w:proofErr w:type="gramEnd"/>
      <w:r w:rsidRPr="00153A8C">
        <w:rPr>
          <w:rFonts w:ascii="仿宋" w:eastAsia="仿宋" w:hAnsi="仿宋" w:cs="Arial"/>
          <w:color w:val="333333"/>
          <w:kern w:val="0"/>
          <w:sz w:val="28"/>
          <w:szCs w:val="28"/>
        </w:rPr>
        <w:t>等辅助设备可拆卸，部署时间不大于30分钟。</w:t>
      </w:r>
    </w:p>
    <w:p w:rsidR="00153A8C" w:rsidRPr="007E1C68" w:rsidRDefault="00153A8C" w:rsidP="00153A8C">
      <w:pPr>
        <w:rPr>
          <w:rFonts w:ascii="仿宋" w:eastAsia="仿宋" w:hAnsi="仿宋"/>
          <w:sz w:val="28"/>
          <w:szCs w:val="28"/>
        </w:rPr>
      </w:pPr>
    </w:p>
    <w:p w:rsidR="00153A8C" w:rsidRPr="00DE6D37" w:rsidRDefault="00153A8C" w:rsidP="00DE6D37">
      <w:pPr>
        <w:jc w:val="center"/>
        <w:rPr>
          <w:rFonts w:ascii="仿宋" w:eastAsia="仿宋" w:hAnsi="仿宋"/>
          <w:b/>
          <w:sz w:val="32"/>
        </w:rPr>
      </w:pPr>
      <w:r w:rsidRPr="00DE6D37">
        <w:rPr>
          <w:rFonts w:ascii="仿宋" w:eastAsia="仿宋" w:hAnsi="仿宋"/>
          <w:b/>
          <w:sz w:val="32"/>
        </w:rPr>
        <w:t>航空量子</w:t>
      </w:r>
      <w:proofErr w:type="gramStart"/>
      <w:r w:rsidRPr="00DE6D37">
        <w:rPr>
          <w:rFonts w:ascii="仿宋" w:eastAsia="仿宋" w:hAnsi="仿宋"/>
          <w:b/>
          <w:sz w:val="32"/>
        </w:rPr>
        <w:t>磁探系统</w:t>
      </w:r>
      <w:proofErr w:type="gramEnd"/>
      <w:r w:rsidRPr="00DE6D37">
        <w:rPr>
          <w:rFonts w:ascii="仿宋" w:eastAsia="仿宋" w:hAnsi="仿宋"/>
          <w:b/>
          <w:sz w:val="32"/>
        </w:rPr>
        <w:t>应用技术</w:t>
      </w:r>
    </w:p>
    <w:p w:rsidR="00153A8C" w:rsidRPr="00153A8C" w:rsidRDefault="00153A8C" w:rsidP="007E1C68">
      <w:pPr>
        <w:widowControl/>
        <w:shd w:val="clear" w:color="auto" w:fill="FFFFFF"/>
        <w:spacing w:line="375" w:lineRule="atLeast"/>
        <w:rPr>
          <w:rFonts w:ascii="仿宋" w:eastAsia="仿宋" w:hAnsi="仿宋" w:cs="Arial"/>
          <w:b/>
          <w:bCs/>
          <w:color w:val="CC0000"/>
          <w:kern w:val="0"/>
          <w:sz w:val="28"/>
          <w:szCs w:val="28"/>
        </w:rPr>
      </w:pPr>
      <w:r w:rsidRPr="00153A8C">
        <w:rPr>
          <w:rFonts w:ascii="仿宋" w:eastAsia="仿宋" w:hAnsi="仿宋" w:cs="Arial"/>
          <w:b/>
          <w:bCs/>
          <w:color w:val="CC0000"/>
          <w:kern w:val="0"/>
          <w:sz w:val="28"/>
          <w:szCs w:val="28"/>
        </w:rPr>
        <w:t>功能</w:t>
      </w:r>
      <w:r w:rsidRPr="00153A8C">
        <w:rPr>
          <w:rFonts w:ascii="仿宋" w:eastAsia="仿宋" w:hAnsi="仿宋" w:cs="Arial"/>
          <w:b/>
          <w:bCs/>
          <w:color w:val="000000"/>
          <w:kern w:val="0"/>
          <w:sz w:val="28"/>
          <w:szCs w:val="28"/>
        </w:rPr>
        <w:t>用途</w:t>
      </w:r>
    </w:p>
    <w:p w:rsidR="00153A8C" w:rsidRPr="00153A8C" w:rsidRDefault="00153A8C" w:rsidP="007E1C68">
      <w:pPr>
        <w:widowControl/>
        <w:shd w:val="clear" w:color="auto" w:fill="F7F5F5"/>
        <w:spacing w:line="375" w:lineRule="atLeast"/>
        <w:rPr>
          <w:rFonts w:ascii="仿宋" w:eastAsia="仿宋" w:hAnsi="仿宋" w:cs="Arial"/>
          <w:color w:val="333333"/>
          <w:kern w:val="0"/>
          <w:sz w:val="28"/>
          <w:szCs w:val="28"/>
        </w:rPr>
      </w:pPr>
      <w:r w:rsidRPr="00153A8C">
        <w:rPr>
          <w:rFonts w:ascii="仿宋" w:eastAsia="仿宋" w:hAnsi="仿宋" w:cs="Arial"/>
          <w:color w:val="333333"/>
          <w:kern w:val="0"/>
          <w:sz w:val="28"/>
          <w:szCs w:val="28"/>
        </w:rPr>
        <w:t>海军航空装备技术 成果形式：研究报告、试验样件、试验报告</w:t>
      </w:r>
    </w:p>
    <w:p w:rsidR="00153A8C" w:rsidRPr="00153A8C" w:rsidRDefault="00153A8C" w:rsidP="007E1C68">
      <w:pPr>
        <w:widowControl/>
        <w:spacing w:line="375" w:lineRule="atLeast"/>
        <w:rPr>
          <w:rFonts w:ascii="仿宋" w:eastAsia="仿宋" w:hAnsi="仿宋" w:cs="Arial"/>
          <w:b/>
          <w:bCs/>
          <w:color w:val="CC0000"/>
          <w:kern w:val="0"/>
          <w:sz w:val="28"/>
          <w:szCs w:val="28"/>
        </w:rPr>
      </w:pPr>
      <w:r w:rsidRPr="00153A8C">
        <w:rPr>
          <w:rFonts w:ascii="仿宋" w:eastAsia="仿宋" w:hAnsi="仿宋" w:cs="Arial"/>
          <w:b/>
          <w:bCs/>
          <w:color w:val="CC0000"/>
          <w:kern w:val="0"/>
          <w:sz w:val="28"/>
          <w:szCs w:val="28"/>
        </w:rPr>
        <w:t>主要</w:t>
      </w:r>
      <w:r w:rsidRPr="00153A8C">
        <w:rPr>
          <w:rFonts w:ascii="仿宋" w:eastAsia="仿宋" w:hAnsi="仿宋" w:cs="Arial"/>
          <w:b/>
          <w:bCs/>
          <w:color w:val="000000"/>
          <w:kern w:val="0"/>
          <w:sz w:val="28"/>
          <w:szCs w:val="28"/>
        </w:rPr>
        <w:t>指标</w:t>
      </w:r>
    </w:p>
    <w:p w:rsidR="00153A8C" w:rsidRPr="00153A8C" w:rsidRDefault="00153A8C" w:rsidP="007E1C68">
      <w:pPr>
        <w:widowControl/>
        <w:shd w:val="clear" w:color="auto" w:fill="F7F5F5"/>
        <w:spacing w:line="375" w:lineRule="atLeast"/>
        <w:rPr>
          <w:rFonts w:ascii="仿宋" w:eastAsia="仿宋" w:hAnsi="仿宋" w:cs="Arial"/>
          <w:color w:val="333333"/>
          <w:kern w:val="0"/>
          <w:sz w:val="28"/>
          <w:szCs w:val="28"/>
        </w:rPr>
      </w:pPr>
      <w:r w:rsidRPr="00153A8C">
        <w:rPr>
          <w:rFonts w:ascii="仿宋" w:eastAsia="仿宋" w:hAnsi="仿宋" w:cs="Arial"/>
          <w:color w:val="333333"/>
          <w:kern w:val="0"/>
          <w:sz w:val="28"/>
          <w:szCs w:val="28"/>
        </w:rPr>
        <w:t>研究目标：基于量子</w:t>
      </w:r>
      <w:proofErr w:type="gramStart"/>
      <w:r w:rsidRPr="00153A8C">
        <w:rPr>
          <w:rFonts w:ascii="仿宋" w:eastAsia="仿宋" w:hAnsi="仿宋" w:cs="Arial"/>
          <w:color w:val="333333"/>
          <w:kern w:val="0"/>
          <w:sz w:val="28"/>
          <w:szCs w:val="28"/>
        </w:rPr>
        <w:t>磁探技术</w:t>
      </w:r>
      <w:proofErr w:type="gramEnd"/>
      <w:r w:rsidRPr="00153A8C">
        <w:rPr>
          <w:rFonts w:ascii="仿宋" w:eastAsia="仿宋" w:hAnsi="仿宋" w:cs="Arial"/>
          <w:color w:val="333333"/>
          <w:kern w:val="0"/>
          <w:sz w:val="28"/>
          <w:szCs w:val="28"/>
        </w:rPr>
        <w:t>最新发展，开展航空</w:t>
      </w:r>
      <w:proofErr w:type="gramStart"/>
      <w:r w:rsidRPr="00153A8C">
        <w:rPr>
          <w:rFonts w:ascii="仿宋" w:eastAsia="仿宋" w:hAnsi="仿宋" w:cs="Arial"/>
          <w:color w:val="333333"/>
          <w:kern w:val="0"/>
          <w:sz w:val="28"/>
          <w:szCs w:val="28"/>
        </w:rPr>
        <w:t>磁探应用</w:t>
      </w:r>
      <w:proofErr w:type="gramEnd"/>
      <w:r w:rsidRPr="00153A8C">
        <w:rPr>
          <w:rFonts w:ascii="仿宋" w:eastAsia="仿宋" w:hAnsi="仿宋" w:cs="Arial"/>
          <w:color w:val="333333"/>
          <w:kern w:val="0"/>
          <w:sz w:val="28"/>
          <w:szCs w:val="28"/>
        </w:rPr>
        <w:t>研究，突破搜索、跟踪和定位等对海应用技术，并完成飞行平台试验验证。 研究内容：量子</w:t>
      </w:r>
      <w:proofErr w:type="gramStart"/>
      <w:r w:rsidRPr="00153A8C">
        <w:rPr>
          <w:rFonts w:ascii="仿宋" w:eastAsia="仿宋" w:hAnsi="仿宋" w:cs="Arial"/>
          <w:color w:val="333333"/>
          <w:kern w:val="0"/>
          <w:sz w:val="28"/>
          <w:szCs w:val="28"/>
        </w:rPr>
        <w:t>磁探系统</w:t>
      </w:r>
      <w:proofErr w:type="gramEnd"/>
      <w:r w:rsidRPr="00153A8C">
        <w:rPr>
          <w:rFonts w:ascii="仿宋" w:eastAsia="仿宋" w:hAnsi="仿宋" w:cs="Arial"/>
          <w:color w:val="333333"/>
          <w:kern w:val="0"/>
          <w:sz w:val="28"/>
          <w:szCs w:val="28"/>
        </w:rPr>
        <w:t>搜索、跟踪和定位方法设计、试验和评估。 技术指标：搜索效率不小于每小时300平方公里，半小时内能够两次探测同一目标。</w:t>
      </w:r>
    </w:p>
    <w:p w:rsidR="00153A8C" w:rsidRPr="00DE6D37" w:rsidRDefault="00153A8C" w:rsidP="00DE6D37">
      <w:pPr>
        <w:jc w:val="center"/>
        <w:rPr>
          <w:rFonts w:ascii="仿宋" w:eastAsia="仿宋" w:hAnsi="仿宋"/>
          <w:b/>
          <w:sz w:val="32"/>
        </w:rPr>
      </w:pPr>
      <w:r w:rsidRPr="00DE6D37">
        <w:rPr>
          <w:rFonts w:ascii="仿宋" w:eastAsia="仿宋" w:hAnsi="仿宋"/>
          <w:b/>
          <w:sz w:val="32"/>
        </w:rPr>
        <w:t>舰船特辅机装置与电磁场防护等新技术1</w:t>
      </w:r>
    </w:p>
    <w:p w:rsidR="00153A8C" w:rsidRPr="00153A8C" w:rsidRDefault="00153A8C" w:rsidP="007E1C68">
      <w:pPr>
        <w:widowControl/>
        <w:shd w:val="clear" w:color="auto" w:fill="FFFFFF"/>
        <w:spacing w:line="375" w:lineRule="atLeast"/>
        <w:rPr>
          <w:rFonts w:ascii="仿宋" w:eastAsia="仿宋" w:hAnsi="仿宋" w:cs="Arial"/>
          <w:b/>
          <w:bCs/>
          <w:color w:val="CC0000"/>
          <w:kern w:val="0"/>
          <w:sz w:val="28"/>
          <w:szCs w:val="28"/>
        </w:rPr>
      </w:pPr>
      <w:r w:rsidRPr="00153A8C">
        <w:rPr>
          <w:rFonts w:ascii="仿宋" w:eastAsia="仿宋" w:hAnsi="仿宋" w:cs="Arial"/>
          <w:b/>
          <w:bCs/>
          <w:color w:val="CC0000"/>
          <w:kern w:val="0"/>
          <w:sz w:val="28"/>
          <w:szCs w:val="28"/>
        </w:rPr>
        <w:t>功能</w:t>
      </w:r>
      <w:r w:rsidRPr="00153A8C">
        <w:rPr>
          <w:rFonts w:ascii="仿宋" w:eastAsia="仿宋" w:hAnsi="仿宋" w:cs="Arial"/>
          <w:b/>
          <w:bCs/>
          <w:color w:val="000000"/>
          <w:kern w:val="0"/>
          <w:sz w:val="28"/>
          <w:szCs w:val="28"/>
        </w:rPr>
        <w:t>用途</w:t>
      </w:r>
    </w:p>
    <w:p w:rsidR="00153A8C" w:rsidRPr="00153A8C" w:rsidRDefault="00153A8C" w:rsidP="007E1C68">
      <w:pPr>
        <w:widowControl/>
        <w:shd w:val="clear" w:color="auto" w:fill="F7F5F5"/>
        <w:spacing w:line="375" w:lineRule="atLeast"/>
        <w:rPr>
          <w:rFonts w:ascii="仿宋" w:eastAsia="仿宋" w:hAnsi="仿宋" w:cs="Arial"/>
          <w:color w:val="333333"/>
          <w:kern w:val="0"/>
          <w:sz w:val="28"/>
          <w:szCs w:val="28"/>
        </w:rPr>
      </w:pPr>
      <w:r w:rsidRPr="00153A8C">
        <w:rPr>
          <w:rFonts w:ascii="仿宋" w:eastAsia="仿宋" w:hAnsi="仿宋" w:cs="Arial"/>
          <w:color w:val="333333"/>
          <w:kern w:val="0"/>
          <w:sz w:val="28"/>
          <w:szCs w:val="28"/>
        </w:rPr>
        <w:t>海军动力装备技术 成果形式：研究报告、试验报告、样机</w:t>
      </w:r>
    </w:p>
    <w:p w:rsidR="00153A8C" w:rsidRPr="00153A8C" w:rsidRDefault="00153A8C" w:rsidP="007E1C68">
      <w:pPr>
        <w:widowControl/>
        <w:spacing w:line="375" w:lineRule="atLeast"/>
        <w:rPr>
          <w:rFonts w:ascii="仿宋" w:eastAsia="仿宋" w:hAnsi="仿宋" w:cs="Arial"/>
          <w:b/>
          <w:bCs/>
          <w:color w:val="CC0000"/>
          <w:kern w:val="0"/>
          <w:sz w:val="28"/>
          <w:szCs w:val="28"/>
        </w:rPr>
      </w:pPr>
      <w:r w:rsidRPr="00153A8C">
        <w:rPr>
          <w:rFonts w:ascii="仿宋" w:eastAsia="仿宋" w:hAnsi="仿宋" w:cs="Arial"/>
          <w:b/>
          <w:bCs/>
          <w:color w:val="CC0000"/>
          <w:kern w:val="0"/>
          <w:sz w:val="28"/>
          <w:szCs w:val="28"/>
        </w:rPr>
        <w:t>主要</w:t>
      </w:r>
      <w:r w:rsidRPr="00153A8C">
        <w:rPr>
          <w:rFonts w:ascii="仿宋" w:eastAsia="仿宋" w:hAnsi="仿宋" w:cs="Arial"/>
          <w:b/>
          <w:bCs/>
          <w:color w:val="000000"/>
          <w:kern w:val="0"/>
          <w:sz w:val="28"/>
          <w:szCs w:val="28"/>
        </w:rPr>
        <w:t>指标</w:t>
      </w:r>
    </w:p>
    <w:p w:rsidR="00153A8C" w:rsidRPr="00153A8C" w:rsidRDefault="00153A8C" w:rsidP="007E1C68">
      <w:pPr>
        <w:widowControl/>
        <w:shd w:val="clear" w:color="auto" w:fill="F7F5F5"/>
        <w:spacing w:line="375" w:lineRule="atLeast"/>
        <w:rPr>
          <w:rFonts w:ascii="仿宋" w:eastAsia="仿宋" w:hAnsi="仿宋" w:cs="Arial"/>
          <w:color w:val="333333"/>
          <w:kern w:val="0"/>
          <w:sz w:val="28"/>
          <w:szCs w:val="28"/>
        </w:rPr>
      </w:pPr>
      <w:r w:rsidRPr="00153A8C">
        <w:rPr>
          <w:rFonts w:ascii="仿宋" w:eastAsia="仿宋" w:hAnsi="仿宋" w:cs="Arial"/>
          <w:color w:val="333333"/>
          <w:kern w:val="0"/>
          <w:sz w:val="28"/>
          <w:szCs w:val="28"/>
        </w:rPr>
        <w:t>研究目标：开展新概念、新技术、新材料在推进、监控与特辅机装备的创新应用研究，立足于解决当前装备遇到的实际问题，着眼于未来装备实际需求，进一步提升推进、监控与特辅机装备的技术水平。 研究方向：新概念、新技术、新材料在推进、监控与特辅机装备的应用</w:t>
      </w:r>
      <w:r w:rsidRPr="00153A8C">
        <w:rPr>
          <w:rFonts w:ascii="仿宋" w:eastAsia="仿宋" w:hAnsi="仿宋" w:cs="Arial"/>
          <w:color w:val="333333"/>
          <w:kern w:val="0"/>
          <w:sz w:val="28"/>
          <w:szCs w:val="28"/>
        </w:rPr>
        <w:lastRenderedPageBreak/>
        <w:t>技术 技术指标：提出应用方案，解决部分装备难题或支撑未来装备发展需求。</w:t>
      </w:r>
    </w:p>
    <w:p w:rsidR="00153A8C" w:rsidRPr="00DE6D37" w:rsidRDefault="00153A8C" w:rsidP="00DE6D37">
      <w:pPr>
        <w:jc w:val="center"/>
        <w:rPr>
          <w:rFonts w:ascii="仿宋" w:eastAsia="仿宋" w:hAnsi="仿宋"/>
          <w:b/>
          <w:sz w:val="32"/>
        </w:rPr>
      </w:pPr>
      <w:r w:rsidRPr="00DE6D37">
        <w:rPr>
          <w:rFonts w:ascii="仿宋" w:eastAsia="仿宋" w:hAnsi="仿宋"/>
          <w:b/>
          <w:sz w:val="32"/>
        </w:rPr>
        <w:t>高效率辐射屏蔽设计技术</w:t>
      </w:r>
    </w:p>
    <w:p w:rsidR="00153A8C" w:rsidRPr="00153A8C" w:rsidRDefault="00153A8C" w:rsidP="007E1C68">
      <w:pPr>
        <w:widowControl/>
        <w:shd w:val="clear" w:color="auto" w:fill="FFFFFF"/>
        <w:spacing w:line="375" w:lineRule="atLeast"/>
        <w:rPr>
          <w:rFonts w:ascii="仿宋" w:eastAsia="仿宋" w:hAnsi="仿宋" w:cs="Arial"/>
          <w:b/>
          <w:bCs/>
          <w:color w:val="CC0000"/>
          <w:kern w:val="0"/>
          <w:sz w:val="28"/>
          <w:szCs w:val="28"/>
        </w:rPr>
      </w:pPr>
      <w:r w:rsidRPr="00153A8C">
        <w:rPr>
          <w:rFonts w:ascii="仿宋" w:eastAsia="仿宋" w:hAnsi="仿宋" w:cs="Arial"/>
          <w:b/>
          <w:bCs/>
          <w:color w:val="CC0000"/>
          <w:kern w:val="0"/>
          <w:sz w:val="28"/>
          <w:szCs w:val="28"/>
        </w:rPr>
        <w:t>功能</w:t>
      </w:r>
      <w:r w:rsidRPr="00153A8C">
        <w:rPr>
          <w:rFonts w:ascii="仿宋" w:eastAsia="仿宋" w:hAnsi="仿宋" w:cs="Arial"/>
          <w:b/>
          <w:bCs/>
          <w:color w:val="000000"/>
          <w:kern w:val="0"/>
          <w:sz w:val="28"/>
          <w:szCs w:val="28"/>
        </w:rPr>
        <w:t>用途</w:t>
      </w:r>
    </w:p>
    <w:p w:rsidR="00153A8C" w:rsidRPr="00153A8C" w:rsidRDefault="00153A8C" w:rsidP="007E1C68">
      <w:pPr>
        <w:widowControl/>
        <w:shd w:val="clear" w:color="auto" w:fill="F7F5F5"/>
        <w:spacing w:line="375" w:lineRule="atLeast"/>
        <w:rPr>
          <w:rFonts w:ascii="仿宋" w:eastAsia="仿宋" w:hAnsi="仿宋" w:cs="Arial"/>
          <w:color w:val="333333"/>
          <w:kern w:val="0"/>
          <w:sz w:val="28"/>
          <w:szCs w:val="28"/>
        </w:rPr>
      </w:pPr>
      <w:r w:rsidRPr="00153A8C">
        <w:rPr>
          <w:rFonts w:ascii="仿宋" w:eastAsia="仿宋" w:hAnsi="仿宋" w:cs="Arial"/>
          <w:color w:val="333333"/>
          <w:kern w:val="0"/>
          <w:sz w:val="28"/>
          <w:szCs w:val="28"/>
        </w:rPr>
        <w:t>海军动力装备技术 成果形式：研究报告、样件、试验报告</w:t>
      </w:r>
    </w:p>
    <w:p w:rsidR="00153A8C" w:rsidRPr="00153A8C" w:rsidRDefault="00153A8C" w:rsidP="007E1C68">
      <w:pPr>
        <w:widowControl/>
        <w:spacing w:line="375" w:lineRule="atLeast"/>
        <w:rPr>
          <w:rFonts w:ascii="仿宋" w:eastAsia="仿宋" w:hAnsi="仿宋" w:cs="Arial"/>
          <w:b/>
          <w:bCs/>
          <w:color w:val="CC0000"/>
          <w:kern w:val="0"/>
          <w:sz w:val="28"/>
          <w:szCs w:val="28"/>
        </w:rPr>
      </w:pPr>
      <w:r w:rsidRPr="00153A8C">
        <w:rPr>
          <w:rFonts w:ascii="仿宋" w:eastAsia="仿宋" w:hAnsi="仿宋" w:cs="Arial"/>
          <w:b/>
          <w:bCs/>
          <w:color w:val="CC0000"/>
          <w:kern w:val="0"/>
          <w:sz w:val="28"/>
          <w:szCs w:val="28"/>
        </w:rPr>
        <w:t>主要</w:t>
      </w:r>
      <w:r w:rsidRPr="00153A8C">
        <w:rPr>
          <w:rFonts w:ascii="仿宋" w:eastAsia="仿宋" w:hAnsi="仿宋" w:cs="Arial"/>
          <w:b/>
          <w:bCs/>
          <w:color w:val="000000"/>
          <w:kern w:val="0"/>
          <w:sz w:val="28"/>
          <w:szCs w:val="28"/>
        </w:rPr>
        <w:t>指标</w:t>
      </w:r>
    </w:p>
    <w:p w:rsidR="00153A8C" w:rsidRPr="00153A8C" w:rsidRDefault="00153A8C" w:rsidP="007E1C68">
      <w:pPr>
        <w:widowControl/>
        <w:shd w:val="clear" w:color="auto" w:fill="F7F5F5"/>
        <w:spacing w:line="375" w:lineRule="atLeast"/>
        <w:rPr>
          <w:rFonts w:ascii="仿宋" w:eastAsia="仿宋" w:hAnsi="仿宋" w:cs="Arial"/>
          <w:color w:val="333333"/>
          <w:kern w:val="0"/>
          <w:sz w:val="28"/>
          <w:szCs w:val="28"/>
        </w:rPr>
      </w:pPr>
      <w:r w:rsidRPr="00153A8C">
        <w:rPr>
          <w:rFonts w:ascii="仿宋" w:eastAsia="仿宋" w:hAnsi="仿宋" w:cs="Arial"/>
          <w:color w:val="333333"/>
          <w:kern w:val="0"/>
          <w:sz w:val="28"/>
          <w:szCs w:val="28"/>
        </w:rPr>
        <w:t>研究目标：为满足舰船核反应堆屏蔽需求，解决当前屏蔽材料体积大、质量大、占用总体资源多等方面的问题，研究新型复合屏蔽材料和屏蔽结构应用，为舰船核动力应用高性能核辐射屏蔽技术提供支撑。 研究内容：对现有含硼合金及高分子复合材料屏蔽性能对比研究；屏蔽材料结构对屏蔽效率的影响研究；合金材料屏蔽性能模拟和屏蔽机理研究；核辐射损伤对屏蔽材料的屏蔽性能、结构性能和使用寿命影响研究；高性能屏蔽材料的屏蔽试验研究等。 技术指标：合金材料达到钢屏蔽材料中子衰减系数的两倍；新材料热膨胀系数低，可塑性良好，同样结构可</w:t>
      </w:r>
      <w:proofErr w:type="gramStart"/>
      <w:r w:rsidRPr="00153A8C">
        <w:rPr>
          <w:rFonts w:ascii="仿宋" w:eastAsia="仿宋" w:hAnsi="仿宋" w:cs="Arial"/>
          <w:color w:val="333333"/>
          <w:kern w:val="0"/>
          <w:sz w:val="28"/>
          <w:szCs w:val="28"/>
        </w:rPr>
        <w:t>减少漏束</w:t>
      </w:r>
      <w:proofErr w:type="gramEnd"/>
      <w:r w:rsidRPr="00153A8C">
        <w:rPr>
          <w:rFonts w:ascii="仿宋" w:eastAsia="仿宋" w:hAnsi="仿宋" w:cs="Arial"/>
          <w:color w:val="333333"/>
          <w:kern w:val="0"/>
          <w:sz w:val="28"/>
          <w:szCs w:val="28"/>
        </w:rPr>
        <w:t>50%；通过新的材料布置，提高综合屏蔽能力，减少屏蔽材料体积重量；新材料焊接或者加工性能更优，间接达到缩小屏蔽材料体积的作用；新材料在辐照高温高湿等恶劣环境下力学性能和化学性能更稳定，从而延长其使用寿命。</w:t>
      </w:r>
    </w:p>
    <w:p w:rsidR="00153A8C" w:rsidRPr="00DE6D37" w:rsidRDefault="00153A8C" w:rsidP="00DE6D37">
      <w:pPr>
        <w:jc w:val="center"/>
        <w:rPr>
          <w:rFonts w:ascii="仿宋" w:eastAsia="仿宋" w:hAnsi="仿宋"/>
          <w:b/>
          <w:sz w:val="32"/>
        </w:rPr>
      </w:pPr>
      <w:r w:rsidRPr="00DE6D37">
        <w:rPr>
          <w:rFonts w:ascii="仿宋" w:eastAsia="仿宋" w:hAnsi="仿宋"/>
          <w:b/>
          <w:sz w:val="32"/>
        </w:rPr>
        <w:t>个人便携式海水淡化技术</w:t>
      </w:r>
    </w:p>
    <w:p w:rsidR="00153A8C" w:rsidRPr="00153A8C" w:rsidRDefault="00153A8C" w:rsidP="007E1C68">
      <w:pPr>
        <w:widowControl/>
        <w:shd w:val="clear" w:color="auto" w:fill="FFFFFF"/>
        <w:spacing w:line="375" w:lineRule="atLeast"/>
        <w:rPr>
          <w:rFonts w:ascii="仿宋" w:eastAsia="仿宋" w:hAnsi="仿宋" w:cs="Arial"/>
          <w:b/>
          <w:bCs/>
          <w:color w:val="CC0000"/>
          <w:kern w:val="0"/>
          <w:sz w:val="28"/>
          <w:szCs w:val="28"/>
        </w:rPr>
      </w:pPr>
      <w:r w:rsidRPr="00153A8C">
        <w:rPr>
          <w:rFonts w:ascii="仿宋" w:eastAsia="仿宋" w:hAnsi="仿宋" w:cs="Arial"/>
          <w:b/>
          <w:bCs/>
          <w:color w:val="CC0000"/>
          <w:kern w:val="0"/>
          <w:sz w:val="28"/>
          <w:szCs w:val="28"/>
        </w:rPr>
        <w:t>功能</w:t>
      </w:r>
      <w:r w:rsidRPr="00153A8C">
        <w:rPr>
          <w:rFonts w:ascii="仿宋" w:eastAsia="仿宋" w:hAnsi="仿宋" w:cs="Arial"/>
          <w:b/>
          <w:bCs/>
          <w:color w:val="000000"/>
          <w:kern w:val="0"/>
          <w:sz w:val="28"/>
          <w:szCs w:val="28"/>
        </w:rPr>
        <w:t>用途</w:t>
      </w:r>
    </w:p>
    <w:p w:rsidR="00153A8C" w:rsidRPr="00153A8C" w:rsidRDefault="00153A8C" w:rsidP="007E1C68">
      <w:pPr>
        <w:widowControl/>
        <w:shd w:val="clear" w:color="auto" w:fill="F7F5F5"/>
        <w:spacing w:line="375" w:lineRule="atLeast"/>
        <w:rPr>
          <w:rFonts w:ascii="仿宋" w:eastAsia="仿宋" w:hAnsi="仿宋" w:cs="Arial"/>
          <w:color w:val="333333"/>
          <w:kern w:val="0"/>
          <w:sz w:val="28"/>
          <w:szCs w:val="28"/>
        </w:rPr>
      </w:pPr>
      <w:r w:rsidRPr="00153A8C">
        <w:rPr>
          <w:rFonts w:ascii="仿宋" w:eastAsia="仿宋" w:hAnsi="仿宋" w:cs="Arial"/>
          <w:color w:val="333333"/>
          <w:kern w:val="0"/>
          <w:sz w:val="28"/>
          <w:szCs w:val="28"/>
        </w:rPr>
        <w:t>海军航空装备技术 成果形式：研究报告、试验样机、试验报告</w:t>
      </w:r>
    </w:p>
    <w:p w:rsidR="00153A8C" w:rsidRPr="00153A8C" w:rsidRDefault="00153A8C" w:rsidP="007E1C68">
      <w:pPr>
        <w:widowControl/>
        <w:spacing w:line="375" w:lineRule="atLeast"/>
        <w:rPr>
          <w:rFonts w:ascii="仿宋" w:eastAsia="仿宋" w:hAnsi="仿宋" w:cs="Arial"/>
          <w:b/>
          <w:bCs/>
          <w:color w:val="CC0000"/>
          <w:kern w:val="0"/>
          <w:sz w:val="28"/>
          <w:szCs w:val="28"/>
        </w:rPr>
      </w:pPr>
      <w:r w:rsidRPr="00153A8C">
        <w:rPr>
          <w:rFonts w:ascii="仿宋" w:eastAsia="仿宋" w:hAnsi="仿宋" w:cs="Arial"/>
          <w:b/>
          <w:bCs/>
          <w:color w:val="CC0000"/>
          <w:kern w:val="0"/>
          <w:sz w:val="28"/>
          <w:szCs w:val="28"/>
        </w:rPr>
        <w:t>主要</w:t>
      </w:r>
      <w:r w:rsidRPr="00153A8C">
        <w:rPr>
          <w:rFonts w:ascii="仿宋" w:eastAsia="仿宋" w:hAnsi="仿宋" w:cs="Arial"/>
          <w:b/>
          <w:bCs/>
          <w:color w:val="000000"/>
          <w:kern w:val="0"/>
          <w:sz w:val="28"/>
          <w:szCs w:val="28"/>
        </w:rPr>
        <w:t>指标</w:t>
      </w:r>
    </w:p>
    <w:p w:rsidR="00153A8C" w:rsidRPr="00153A8C" w:rsidRDefault="00153A8C" w:rsidP="007E1C68">
      <w:pPr>
        <w:widowControl/>
        <w:shd w:val="clear" w:color="auto" w:fill="F7F5F5"/>
        <w:spacing w:line="375" w:lineRule="atLeast"/>
        <w:rPr>
          <w:rFonts w:ascii="仿宋" w:eastAsia="仿宋" w:hAnsi="仿宋" w:cs="Arial"/>
          <w:color w:val="333333"/>
          <w:kern w:val="0"/>
          <w:sz w:val="28"/>
          <w:szCs w:val="28"/>
        </w:rPr>
      </w:pPr>
      <w:r w:rsidRPr="00153A8C">
        <w:rPr>
          <w:rFonts w:ascii="仿宋" w:eastAsia="仿宋" w:hAnsi="仿宋" w:cs="Arial"/>
          <w:color w:val="333333"/>
          <w:kern w:val="0"/>
          <w:sz w:val="28"/>
          <w:szCs w:val="28"/>
        </w:rPr>
        <w:lastRenderedPageBreak/>
        <w:t>研究目标：针对海上个人遇险救生需求，突破便携式海水淡化装置关键技术，完成样机试制和试验验证。 研究方向：微型高压水泵、微型高效纯水过滤、便携式设计等。 技术指标：纯水</w:t>
      </w:r>
      <w:proofErr w:type="gramStart"/>
      <w:r w:rsidRPr="00153A8C">
        <w:rPr>
          <w:rFonts w:ascii="仿宋" w:eastAsia="仿宋" w:hAnsi="仿宋" w:cs="Arial"/>
          <w:color w:val="333333"/>
          <w:kern w:val="0"/>
          <w:sz w:val="28"/>
          <w:szCs w:val="28"/>
        </w:rPr>
        <w:t>出水率</w:t>
      </w:r>
      <w:proofErr w:type="gramEnd"/>
      <w:r w:rsidRPr="00153A8C">
        <w:rPr>
          <w:rFonts w:ascii="仿宋" w:eastAsia="仿宋" w:hAnsi="仿宋" w:cs="Arial"/>
          <w:color w:val="333333"/>
          <w:kern w:val="0"/>
          <w:sz w:val="28"/>
          <w:szCs w:val="28"/>
        </w:rPr>
        <w:t>不小于每秒1毫升。</w:t>
      </w:r>
    </w:p>
    <w:p w:rsidR="00153A8C" w:rsidRPr="00DE6D37" w:rsidRDefault="00153A8C" w:rsidP="00DE6D37">
      <w:pPr>
        <w:jc w:val="center"/>
        <w:rPr>
          <w:rFonts w:ascii="仿宋" w:eastAsia="仿宋" w:hAnsi="仿宋"/>
          <w:b/>
          <w:sz w:val="32"/>
        </w:rPr>
      </w:pPr>
      <w:r w:rsidRPr="00DE6D37">
        <w:rPr>
          <w:rFonts w:ascii="仿宋" w:eastAsia="仿宋" w:hAnsi="仿宋"/>
          <w:b/>
          <w:sz w:val="32"/>
        </w:rPr>
        <w:t>舰艇动力新技术1</w:t>
      </w:r>
    </w:p>
    <w:p w:rsidR="00153A8C" w:rsidRPr="00153A8C" w:rsidRDefault="00153A8C" w:rsidP="007E1C68">
      <w:pPr>
        <w:widowControl/>
        <w:shd w:val="clear" w:color="auto" w:fill="FFFFFF"/>
        <w:spacing w:line="375" w:lineRule="atLeast"/>
        <w:rPr>
          <w:rFonts w:ascii="仿宋" w:eastAsia="仿宋" w:hAnsi="仿宋" w:cs="Arial"/>
          <w:b/>
          <w:bCs/>
          <w:color w:val="CC0000"/>
          <w:kern w:val="0"/>
          <w:sz w:val="28"/>
          <w:szCs w:val="28"/>
        </w:rPr>
      </w:pPr>
      <w:r w:rsidRPr="00153A8C">
        <w:rPr>
          <w:rFonts w:ascii="仿宋" w:eastAsia="仿宋" w:hAnsi="仿宋" w:cs="Arial"/>
          <w:b/>
          <w:bCs/>
          <w:color w:val="CC0000"/>
          <w:kern w:val="0"/>
          <w:sz w:val="28"/>
          <w:szCs w:val="28"/>
        </w:rPr>
        <w:t>功能</w:t>
      </w:r>
      <w:r w:rsidRPr="00153A8C">
        <w:rPr>
          <w:rFonts w:ascii="仿宋" w:eastAsia="仿宋" w:hAnsi="仿宋" w:cs="Arial"/>
          <w:b/>
          <w:bCs/>
          <w:color w:val="000000"/>
          <w:kern w:val="0"/>
          <w:sz w:val="28"/>
          <w:szCs w:val="28"/>
        </w:rPr>
        <w:t>用途</w:t>
      </w:r>
    </w:p>
    <w:p w:rsidR="00153A8C" w:rsidRPr="00153A8C" w:rsidRDefault="00153A8C" w:rsidP="007E1C68">
      <w:pPr>
        <w:widowControl/>
        <w:shd w:val="clear" w:color="auto" w:fill="F7F5F5"/>
        <w:spacing w:line="375" w:lineRule="atLeast"/>
        <w:rPr>
          <w:rFonts w:ascii="仿宋" w:eastAsia="仿宋" w:hAnsi="仿宋" w:cs="Arial"/>
          <w:color w:val="333333"/>
          <w:kern w:val="0"/>
          <w:sz w:val="28"/>
          <w:szCs w:val="28"/>
        </w:rPr>
      </w:pPr>
      <w:r w:rsidRPr="00153A8C">
        <w:rPr>
          <w:rFonts w:ascii="仿宋" w:eastAsia="仿宋" w:hAnsi="仿宋" w:cs="Arial"/>
          <w:color w:val="333333"/>
          <w:kern w:val="0"/>
          <w:sz w:val="28"/>
          <w:szCs w:val="28"/>
        </w:rPr>
        <w:t>海军动力装备技术 成果形式：研究报告、试验报告、样机</w:t>
      </w:r>
    </w:p>
    <w:p w:rsidR="00153A8C" w:rsidRPr="00153A8C" w:rsidRDefault="00153A8C" w:rsidP="007E1C68">
      <w:pPr>
        <w:widowControl/>
        <w:spacing w:line="375" w:lineRule="atLeast"/>
        <w:rPr>
          <w:rFonts w:ascii="仿宋" w:eastAsia="仿宋" w:hAnsi="仿宋" w:cs="Arial"/>
          <w:b/>
          <w:bCs/>
          <w:color w:val="CC0000"/>
          <w:kern w:val="0"/>
          <w:sz w:val="28"/>
          <w:szCs w:val="28"/>
        </w:rPr>
      </w:pPr>
      <w:r w:rsidRPr="00153A8C">
        <w:rPr>
          <w:rFonts w:ascii="仿宋" w:eastAsia="仿宋" w:hAnsi="仿宋" w:cs="Arial"/>
          <w:b/>
          <w:bCs/>
          <w:color w:val="CC0000"/>
          <w:kern w:val="0"/>
          <w:sz w:val="28"/>
          <w:szCs w:val="28"/>
        </w:rPr>
        <w:t>主要</w:t>
      </w:r>
      <w:r w:rsidRPr="00153A8C">
        <w:rPr>
          <w:rFonts w:ascii="仿宋" w:eastAsia="仿宋" w:hAnsi="仿宋" w:cs="Arial"/>
          <w:b/>
          <w:bCs/>
          <w:color w:val="000000"/>
          <w:kern w:val="0"/>
          <w:sz w:val="28"/>
          <w:szCs w:val="28"/>
        </w:rPr>
        <w:t>指标</w:t>
      </w:r>
    </w:p>
    <w:p w:rsidR="00153A8C" w:rsidRPr="00153A8C" w:rsidRDefault="00153A8C" w:rsidP="007E1C68">
      <w:pPr>
        <w:widowControl/>
        <w:shd w:val="clear" w:color="auto" w:fill="F7F5F5"/>
        <w:spacing w:line="375" w:lineRule="atLeast"/>
        <w:rPr>
          <w:rFonts w:ascii="仿宋" w:eastAsia="仿宋" w:hAnsi="仿宋" w:cs="Arial"/>
          <w:color w:val="333333"/>
          <w:kern w:val="0"/>
          <w:sz w:val="28"/>
          <w:szCs w:val="28"/>
        </w:rPr>
      </w:pPr>
      <w:r w:rsidRPr="00153A8C">
        <w:rPr>
          <w:rFonts w:ascii="仿宋" w:eastAsia="仿宋" w:hAnsi="仿宋" w:cs="Arial"/>
          <w:color w:val="333333"/>
          <w:kern w:val="0"/>
          <w:sz w:val="28"/>
          <w:szCs w:val="28"/>
        </w:rPr>
        <w:t>研究目标：开展新材料在动力装备的创新应用研究，解决动力装备遇到的实际问题，进一步提升动力装备技术水平。 研究方向：新材料在动力装备的应用技术 技术指标：提出新材料在动力装备的应用方案，解决部分装备难题。</w:t>
      </w:r>
    </w:p>
    <w:p w:rsidR="00153A8C" w:rsidRPr="00DE6D37" w:rsidRDefault="00153A8C" w:rsidP="00DE6D37">
      <w:pPr>
        <w:jc w:val="center"/>
        <w:rPr>
          <w:rFonts w:ascii="仿宋" w:eastAsia="仿宋" w:hAnsi="仿宋"/>
          <w:b/>
          <w:sz w:val="32"/>
        </w:rPr>
      </w:pPr>
      <w:r w:rsidRPr="00DE6D37">
        <w:rPr>
          <w:rFonts w:ascii="仿宋" w:eastAsia="仿宋" w:hAnsi="仿宋"/>
          <w:b/>
          <w:sz w:val="32"/>
        </w:rPr>
        <w:t>野外新型便携式岩石</w:t>
      </w:r>
      <w:proofErr w:type="gramStart"/>
      <w:r w:rsidRPr="00DE6D37">
        <w:rPr>
          <w:rFonts w:ascii="仿宋" w:eastAsia="仿宋" w:hAnsi="仿宋"/>
          <w:b/>
          <w:sz w:val="32"/>
        </w:rPr>
        <w:t>点荷仪方案设计</w:t>
      </w:r>
      <w:proofErr w:type="gramEnd"/>
      <w:r w:rsidRPr="00DE6D37">
        <w:rPr>
          <w:rFonts w:ascii="仿宋" w:eastAsia="仿宋" w:hAnsi="仿宋"/>
          <w:b/>
          <w:sz w:val="32"/>
        </w:rPr>
        <w:t>1</w:t>
      </w:r>
    </w:p>
    <w:p w:rsidR="00153A8C" w:rsidRPr="00153A8C" w:rsidRDefault="00153A8C" w:rsidP="007E1C68">
      <w:pPr>
        <w:widowControl/>
        <w:shd w:val="clear" w:color="auto" w:fill="FFFFFF"/>
        <w:spacing w:line="375" w:lineRule="atLeast"/>
        <w:rPr>
          <w:rFonts w:ascii="仿宋" w:eastAsia="仿宋" w:hAnsi="仿宋" w:cs="Arial"/>
          <w:b/>
          <w:bCs/>
          <w:color w:val="CC0000"/>
          <w:kern w:val="0"/>
          <w:sz w:val="28"/>
          <w:szCs w:val="28"/>
        </w:rPr>
      </w:pPr>
      <w:r w:rsidRPr="00153A8C">
        <w:rPr>
          <w:rFonts w:ascii="仿宋" w:eastAsia="仿宋" w:hAnsi="仿宋" w:cs="Arial"/>
          <w:b/>
          <w:bCs/>
          <w:color w:val="CC0000"/>
          <w:kern w:val="0"/>
          <w:sz w:val="28"/>
          <w:szCs w:val="28"/>
        </w:rPr>
        <w:t>功能</w:t>
      </w:r>
      <w:r w:rsidRPr="00153A8C">
        <w:rPr>
          <w:rFonts w:ascii="仿宋" w:eastAsia="仿宋" w:hAnsi="仿宋" w:cs="Arial"/>
          <w:b/>
          <w:bCs/>
          <w:color w:val="000000"/>
          <w:kern w:val="0"/>
          <w:sz w:val="28"/>
          <w:szCs w:val="28"/>
        </w:rPr>
        <w:t>用途</w:t>
      </w:r>
    </w:p>
    <w:p w:rsidR="00153A8C" w:rsidRPr="00153A8C" w:rsidRDefault="00153A8C" w:rsidP="007E1C68">
      <w:pPr>
        <w:widowControl/>
        <w:shd w:val="clear" w:color="auto" w:fill="F7F5F5"/>
        <w:spacing w:line="375" w:lineRule="atLeast"/>
        <w:rPr>
          <w:rFonts w:ascii="仿宋" w:eastAsia="仿宋" w:hAnsi="仿宋" w:cs="Arial"/>
          <w:color w:val="333333"/>
          <w:kern w:val="0"/>
          <w:sz w:val="28"/>
          <w:szCs w:val="28"/>
        </w:rPr>
      </w:pPr>
      <w:r w:rsidRPr="00153A8C">
        <w:rPr>
          <w:rFonts w:ascii="仿宋" w:eastAsia="仿宋" w:hAnsi="仿宋" w:cs="Arial"/>
          <w:color w:val="333333"/>
          <w:kern w:val="0"/>
          <w:sz w:val="28"/>
          <w:szCs w:val="28"/>
        </w:rPr>
        <w:t>满足工程岩体野外快速测量、智能分析、快速判定和信息回传等要求</w:t>
      </w:r>
    </w:p>
    <w:p w:rsidR="00153A8C" w:rsidRPr="00153A8C" w:rsidRDefault="00153A8C" w:rsidP="007E1C68">
      <w:pPr>
        <w:widowControl/>
        <w:spacing w:line="375" w:lineRule="atLeast"/>
        <w:rPr>
          <w:rFonts w:ascii="仿宋" w:eastAsia="仿宋" w:hAnsi="仿宋" w:cs="Arial"/>
          <w:b/>
          <w:bCs/>
          <w:color w:val="CC0000"/>
          <w:kern w:val="0"/>
          <w:sz w:val="28"/>
          <w:szCs w:val="28"/>
        </w:rPr>
      </w:pPr>
      <w:r w:rsidRPr="00153A8C">
        <w:rPr>
          <w:rFonts w:ascii="仿宋" w:eastAsia="仿宋" w:hAnsi="仿宋" w:cs="Arial"/>
          <w:b/>
          <w:bCs/>
          <w:color w:val="CC0000"/>
          <w:kern w:val="0"/>
          <w:sz w:val="28"/>
          <w:szCs w:val="28"/>
        </w:rPr>
        <w:t>主要</w:t>
      </w:r>
      <w:r w:rsidRPr="00153A8C">
        <w:rPr>
          <w:rFonts w:ascii="仿宋" w:eastAsia="仿宋" w:hAnsi="仿宋" w:cs="Arial"/>
          <w:b/>
          <w:bCs/>
          <w:color w:val="000000"/>
          <w:kern w:val="0"/>
          <w:sz w:val="28"/>
          <w:szCs w:val="28"/>
        </w:rPr>
        <w:t>指标</w:t>
      </w:r>
    </w:p>
    <w:p w:rsidR="00765E86" w:rsidRDefault="00153A8C" w:rsidP="007E1C68">
      <w:pPr>
        <w:widowControl/>
        <w:shd w:val="clear" w:color="auto" w:fill="F7F5F5"/>
        <w:spacing w:line="375" w:lineRule="atLeast"/>
        <w:rPr>
          <w:rFonts w:ascii="Calibri" w:eastAsia="仿宋" w:hAnsi="Calibri" w:cs="Calibri"/>
          <w:color w:val="333333"/>
          <w:kern w:val="0"/>
          <w:sz w:val="28"/>
          <w:szCs w:val="28"/>
        </w:rPr>
      </w:pPr>
      <w:r w:rsidRPr="00153A8C">
        <w:rPr>
          <w:rFonts w:ascii="仿宋" w:eastAsia="仿宋" w:hAnsi="仿宋" w:cs="Arial"/>
          <w:color w:val="333333"/>
          <w:kern w:val="0"/>
          <w:sz w:val="28"/>
          <w:szCs w:val="28"/>
        </w:rPr>
        <w:t>1、设备外观、尺寸及结构设计应满足美观、质轻、便携的要求。操作界面可视化，整体重量≤25kg；</w:t>
      </w:r>
      <w:r w:rsidRPr="00153A8C">
        <w:rPr>
          <w:rFonts w:ascii="仿宋" w:eastAsia="仿宋" w:hAnsi="仿宋" w:cs="Arial"/>
          <w:color w:val="333333"/>
          <w:kern w:val="0"/>
          <w:sz w:val="28"/>
          <w:szCs w:val="28"/>
        </w:rPr>
        <w:br/>
        <w:t>2、测量系统设计应满足不规则岩石样本全要素自动采集的要求；</w:t>
      </w:r>
      <w:r w:rsidRPr="00153A8C">
        <w:rPr>
          <w:rFonts w:ascii="仿宋" w:eastAsia="仿宋" w:hAnsi="仿宋" w:cs="Arial"/>
          <w:color w:val="333333"/>
          <w:kern w:val="0"/>
          <w:sz w:val="28"/>
          <w:szCs w:val="28"/>
        </w:rPr>
        <w:br/>
        <w:t>3、岩石点荷载仪加载系统设计满足球端的曲率半径应为5mm，圆锥体顶角应为60°，传感器额定承载力100kN；</w:t>
      </w:r>
      <w:r w:rsidRPr="00153A8C">
        <w:rPr>
          <w:rFonts w:ascii="仿宋" w:eastAsia="仿宋" w:hAnsi="仿宋" w:cs="Arial"/>
          <w:color w:val="333333"/>
          <w:kern w:val="0"/>
          <w:sz w:val="28"/>
          <w:szCs w:val="28"/>
        </w:rPr>
        <w:br/>
      </w:r>
      <w:r w:rsidRPr="00153A8C">
        <w:rPr>
          <w:rFonts w:ascii="仿宋" w:eastAsia="仿宋" w:hAnsi="仿宋" w:cs="Arial"/>
          <w:color w:val="333333"/>
          <w:kern w:val="0"/>
          <w:sz w:val="28"/>
          <w:szCs w:val="28"/>
        </w:rPr>
        <w:lastRenderedPageBreak/>
        <w:t>4、设备应自带导航定位模块，其设计应以第三代北斗芯片为主，水平定位精度≤10米；</w:t>
      </w:r>
      <w:r w:rsidRPr="00153A8C">
        <w:rPr>
          <w:rFonts w:ascii="Calibri" w:eastAsia="仿宋" w:hAnsi="Calibri" w:cs="Calibri"/>
          <w:color w:val="333333"/>
          <w:kern w:val="0"/>
          <w:sz w:val="28"/>
          <w:szCs w:val="28"/>
        </w:rPr>
        <w:t>                    </w:t>
      </w:r>
    </w:p>
    <w:p w:rsidR="00765E86" w:rsidRDefault="00153A8C" w:rsidP="007E1C68">
      <w:pPr>
        <w:widowControl/>
        <w:shd w:val="clear" w:color="auto" w:fill="F7F5F5"/>
        <w:spacing w:line="375" w:lineRule="atLeast"/>
        <w:rPr>
          <w:rFonts w:ascii="仿宋" w:eastAsia="仿宋" w:hAnsi="仿宋" w:cs="Arial"/>
          <w:color w:val="333333"/>
          <w:kern w:val="0"/>
          <w:sz w:val="28"/>
          <w:szCs w:val="28"/>
        </w:rPr>
      </w:pPr>
      <w:r w:rsidRPr="00153A8C">
        <w:rPr>
          <w:rFonts w:ascii="仿宋" w:eastAsia="仿宋" w:hAnsi="仿宋" w:cs="Arial"/>
          <w:color w:val="333333"/>
          <w:kern w:val="0"/>
          <w:sz w:val="28"/>
          <w:szCs w:val="28"/>
        </w:rPr>
        <w:t>5、设备应满足信息及数据实时回传的要求，数据回传模块设计应满足图像、视频及文本数据实时传输的要求；</w:t>
      </w:r>
      <w:r w:rsidRPr="00153A8C">
        <w:rPr>
          <w:rFonts w:ascii="Calibri" w:eastAsia="仿宋" w:hAnsi="Calibri" w:cs="Calibri"/>
          <w:color w:val="333333"/>
          <w:kern w:val="0"/>
          <w:sz w:val="28"/>
          <w:szCs w:val="28"/>
        </w:rPr>
        <w:t>                            </w:t>
      </w:r>
      <w:r w:rsidRPr="00153A8C">
        <w:rPr>
          <w:rFonts w:ascii="仿宋" w:eastAsia="仿宋" w:hAnsi="仿宋" w:cs="Arial"/>
          <w:color w:val="333333"/>
          <w:kern w:val="0"/>
          <w:sz w:val="28"/>
          <w:szCs w:val="28"/>
        </w:rPr>
        <w:t xml:space="preserve"> </w:t>
      </w:r>
    </w:p>
    <w:p w:rsidR="00970D02" w:rsidRDefault="00153A8C" w:rsidP="007E1C68">
      <w:pPr>
        <w:widowControl/>
        <w:shd w:val="clear" w:color="auto" w:fill="F7F5F5"/>
        <w:spacing w:line="375" w:lineRule="atLeast"/>
        <w:rPr>
          <w:rFonts w:ascii="仿宋" w:eastAsia="仿宋" w:hAnsi="仿宋" w:cs="Arial"/>
          <w:color w:val="333333"/>
          <w:kern w:val="0"/>
          <w:sz w:val="28"/>
          <w:szCs w:val="28"/>
        </w:rPr>
      </w:pPr>
      <w:r w:rsidRPr="00153A8C">
        <w:rPr>
          <w:rFonts w:ascii="仿宋" w:eastAsia="仿宋" w:hAnsi="仿宋" w:cs="Arial"/>
          <w:color w:val="333333"/>
          <w:kern w:val="0"/>
          <w:sz w:val="28"/>
          <w:szCs w:val="28"/>
        </w:rPr>
        <w:t>6、数据存储模块设计应满足低发热、低功耗、质量轻、体积小、便于携带、震动和噪音少，可在-45</w:t>
      </w:r>
      <w:r w:rsidRPr="00153A8C">
        <w:rPr>
          <w:rFonts w:ascii="仿宋" w:eastAsia="仿宋" w:hAnsi="仿宋" w:cs="微软雅黑" w:hint="eastAsia"/>
          <w:color w:val="333333"/>
          <w:kern w:val="0"/>
          <w:sz w:val="28"/>
          <w:szCs w:val="28"/>
        </w:rPr>
        <w:t>℃</w:t>
      </w:r>
      <w:r w:rsidRPr="00153A8C">
        <w:rPr>
          <w:rFonts w:ascii="仿宋" w:eastAsia="仿宋" w:hAnsi="仿宋" w:cs="Arial"/>
          <w:color w:val="333333"/>
          <w:kern w:val="0"/>
          <w:sz w:val="28"/>
          <w:szCs w:val="28"/>
        </w:rPr>
        <w:t>-+85</w:t>
      </w:r>
      <w:r w:rsidRPr="00153A8C">
        <w:rPr>
          <w:rFonts w:ascii="仿宋" w:eastAsia="仿宋" w:hAnsi="仿宋" w:cs="微软雅黑" w:hint="eastAsia"/>
          <w:color w:val="333333"/>
          <w:kern w:val="0"/>
          <w:sz w:val="28"/>
          <w:szCs w:val="28"/>
        </w:rPr>
        <w:t>℃</w:t>
      </w:r>
      <w:r w:rsidRPr="00153A8C">
        <w:rPr>
          <w:rFonts w:ascii="仿宋" w:eastAsia="仿宋" w:hAnsi="仿宋" w:cs="Arial"/>
          <w:color w:val="333333"/>
          <w:kern w:val="0"/>
          <w:sz w:val="28"/>
          <w:szCs w:val="28"/>
        </w:rPr>
        <w:t>之间工作，不受电源控制，能适用于各种环境的要求。</w:t>
      </w:r>
      <w:r w:rsidRPr="00153A8C">
        <w:rPr>
          <w:rFonts w:ascii="Calibri" w:eastAsia="仿宋" w:hAnsi="Calibri" w:cs="Calibri"/>
          <w:color w:val="333333"/>
          <w:kern w:val="0"/>
          <w:sz w:val="28"/>
          <w:szCs w:val="28"/>
        </w:rPr>
        <w:t>           </w:t>
      </w:r>
      <w:r w:rsidRPr="00153A8C">
        <w:rPr>
          <w:rFonts w:ascii="仿宋" w:eastAsia="仿宋" w:hAnsi="仿宋" w:cs="Arial"/>
          <w:color w:val="333333"/>
          <w:kern w:val="0"/>
          <w:sz w:val="28"/>
          <w:szCs w:val="28"/>
        </w:rPr>
        <w:br/>
        <w:t>7、计算及分析模块设计应满足岩石点荷载强度、单轴抗压强度和工程岩体硬度等级等相互换算、自动计算和智能分析的要求。</w:t>
      </w:r>
      <w:r w:rsidRPr="00153A8C">
        <w:rPr>
          <w:rFonts w:ascii="Calibri" w:eastAsia="仿宋" w:hAnsi="Calibri" w:cs="Calibri"/>
          <w:color w:val="333333"/>
          <w:kern w:val="0"/>
          <w:sz w:val="28"/>
          <w:szCs w:val="28"/>
        </w:rPr>
        <w:t>                                </w:t>
      </w:r>
      <w:r w:rsidRPr="00153A8C">
        <w:rPr>
          <w:rFonts w:ascii="仿宋" w:eastAsia="仿宋" w:hAnsi="仿宋" w:cs="Arial"/>
          <w:color w:val="333333"/>
          <w:kern w:val="0"/>
          <w:sz w:val="28"/>
          <w:szCs w:val="28"/>
        </w:rPr>
        <w:t xml:space="preserve"> </w:t>
      </w:r>
    </w:p>
    <w:p w:rsidR="00153A8C" w:rsidRPr="00153A8C" w:rsidRDefault="00153A8C" w:rsidP="007E1C68">
      <w:pPr>
        <w:widowControl/>
        <w:shd w:val="clear" w:color="auto" w:fill="F7F5F5"/>
        <w:spacing w:line="375" w:lineRule="atLeast"/>
        <w:rPr>
          <w:rFonts w:ascii="仿宋" w:eastAsia="仿宋" w:hAnsi="仿宋" w:cs="Arial"/>
          <w:color w:val="333333"/>
          <w:kern w:val="0"/>
          <w:sz w:val="28"/>
          <w:szCs w:val="28"/>
        </w:rPr>
      </w:pPr>
      <w:r w:rsidRPr="00153A8C">
        <w:rPr>
          <w:rFonts w:ascii="仿宋" w:eastAsia="仿宋" w:hAnsi="仿宋" w:cs="Arial"/>
          <w:color w:val="333333"/>
          <w:kern w:val="0"/>
          <w:sz w:val="28"/>
          <w:szCs w:val="28"/>
        </w:rPr>
        <w:t>对接单位资格要求：</w:t>
      </w:r>
      <w:r w:rsidRPr="00153A8C">
        <w:rPr>
          <w:rFonts w:ascii="仿宋" w:eastAsia="仿宋" w:hAnsi="仿宋" w:cs="Arial"/>
          <w:color w:val="333333"/>
          <w:kern w:val="0"/>
          <w:sz w:val="28"/>
          <w:szCs w:val="28"/>
        </w:rPr>
        <w:br/>
        <w:t>1、注册资本金应不低于500万元人民币；</w:t>
      </w:r>
      <w:r w:rsidRPr="00153A8C">
        <w:rPr>
          <w:rFonts w:ascii="仿宋" w:eastAsia="仿宋" w:hAnsi="仿宋" w:cs="Arial"/>
          <w:color w:val="333333"/>
          <w:kern w:val="0"/>
          <w:sz w:val="28"/>
          <w:szCs w:val="28"/>
        </w:rPr>
        <w:br/>
        <w:t>2、国防武器装备科研生产单位保密资格审查认证委员会颁布的二级保密资格证书或以上；</w:t>
      </w:r>
    </w:p>
    <w:p w:rsidR="00153A8C" w:rsidRPr="00153A8C" w:rsidRDefault="00153A8C" w:rsidP="007E1C68">
      <w:pPr>
        <w:widowControl/>
        <w:shd w:val="clear" w:color="auto" w:fill="F7F5F5"/>
        <w:spacing w:line="375" w:lineRule="atLeast"/>
        <w:rPr>
          <w:rFonts w:ascii="仿宋" w:eastAsia="仿宋" w:hAnsi="仿宋" w:cs="Arial"/>
          <w:color w:val="333333"/>
          <w:kern w:val="0"/>
          <w:sz w:val="28"/>
          <w:szCs w:val="28"/>
        </w:rPr>
      </w:pPr>
      <w:r w:rsidRPr="00153A8C">
        <w:rPr>
          <w:rFonts w:ascii="仿宋" w:eastAsia="仿宋" w:hAnsi="仿宋" w:cs="Arial"/>
          <w:color w:val="333333"/>
          <w:kern w:val="0"/>
          <w:sz w:val="28"/>
          <w:szCs w:val="28"/>
        </w:rPr>
        <w:t>本项目需通过网站进行在线对接报名</w:t>
      </w:r>
    </w:p>
    <w:p w:rsidR="00153A8C" w:rsidRPr="00DE6D37" w:rsidRDefault="00153A8C" w:rsidP="00DE6D37">
      <w:pPr>
        <w:jc w:val="center"/>
        <w:rPr>
          <w:rFonts w:ascii="仿宋" w:eastAsia="仿宋" w:hAnsi="仿宋"/>
          <w:b/>
          <w:sz w:val="32"/>
        </w:rPr>
      </w:pPr>
      <w:r w:rsidRPr="00DE6D37">
        <w:rPr>
          <w:rFonts w:ascii="仿宋" w:eastAsia="仿宋" w:hAnsi="仿宋"/>
          <w:b/>
          <w:sz w:val="32"/>
        </w:rPr>
        <w:t>密闭舱室大气环境控制技术</w:t>
      </w:r>
    </w:p>
    <w:p w:rsidR="00153A8C" w:rsidRPr="00153A8C" w:rsidRDefault="00153A8C" w:rsidP="007E1C68">
      <w:pPr>
        <w:widowControl/>
        <w:shd w:val="clear" w:color="auto" w:fill="FFFFFF"/>
        <w:spacing w:line="375" w:lineRule="atLeast"/>
        <w:rPr>
          <w:rFonts w:ascii="仿宋" w:eastAsia="仿宋" w:hAnsi="仿宋" w:cs="Arial"/>
          <w:b/>
          <w:bCs/>
          <w:color w:val="CC0000"/>
          <w:kern w:val="0"/>
          <w:sz w:val="28"/>
          <w:szCs w:val="28"/>
        </w:rPr>
      </w:pPr>
      <w:r w:rsidRPr="00153A8C">
        <w:rPr>
          <w:rFonts w:ascii="仿宋" w:eastAsia="仿宋" w:hAnsi="仿宋" w:cs="Arial"/>
          <w:b/>
          <w:bCs/>
          <w:color w:val="CC0000"/>
          <w:kern w:val="0"/>
          <w:sz w:val="28"/>
          <w:szCs w:val="28"/>
        </w:rPr>
        <w:t>功能</w:t>
      </w:r>
      <w:r w:rsidRPr="00153A8C">
        <w:rPr>
          <w:rFonts w:ascii="仿宋" w:eastAsia="仿宋" w:hAnsi="仿宋" w:cs="Arial"/>
          <w:b/>
          <w:bCs/>
          <w:color w:val="000000"/>
          <w:kern w:val="0"/>
          <w:sz w:val="28"/>
          <w:szCs w:val="28"/>
        </w:rPr>
        <w:t>用途</w:t>
      </w:r>
    </w:p>
    <w:p w:rsidR="00153A8C" w:rsidRPr="00153A8C" w:rsidRDefault="00153A8C" w:rsidP="007E1C68">
      <w:pPr>
        <w:widowControl/>
        <w:shd w:val="clear" w:color="auto" w:fill="F7F5F5"/>
        <w:spacing w:line="375" w:lineRule="atLeast"/>
        <w:rPr>
          <w:rFonts w:ascii="仿宋" w:eastAsia="仿宋" w:hAnsi="仿宋" w:cs="Arial"/>
          <w:color w:val="333333"/>
          <w:kern w:val="0"/>
          <w:sz w:val="28"/>
          <w:szCs w:val="28"/>
        </w:rPr>
      </w:pPr>
      <w:r w:rsidRPr="00153A8C">
        <w:rPr>
          <w:rFonts w:ascii="仿宋" w:eastAsia="仿宋" w:hAnsi="仿宋" w:cs="Arial"/>
          <w:color w:val="333333"/>
          <w:kern w:val="0"/>
          <w:sz w:val="28"/>
          <w:szCs w:val="28"/>
        </w:rPr>
        <w:t>潜艇技术 成果形式：研究报告、设计方案、原理样机、试验报告</w:t>
      </w:r>
    </w:p>
    <w:p w:rsidR="00153A8C" w:rsidRPr="00153A8C" w:rsidRDefault="00153A8C" w:rsidP="007E1C68">
      <w:pPr>
        <w:widowControl/>
        <w:spacing w:line="375" w:lineRule="atLeast"/>
        <w:rPr>
          <w:rFonts w:ascii="仿宋" w:eastAsia="仿宋" w:hAnsi="仿宋" w:cs="Arial"/>
          <w:b/>
          <w:bCs/>
          <w:color w:val="CC0000"/>
          <w:kern w:val="0"/>
          <w:sz w:val="28"/>
          <w:szCs w:val="28"/>
        </w:rPr>
      </w:pPr>
      <w:r w:rsidRPr="00153A8C">
        <w:rPr>
          <w:rFonts w:ascii="仿宋" w:eastAsia="仿宋" w:hAnsi="仿宋" w:cs="Arial"/>
          <w:b/>
          <w:bCs/>
          <w:color w:val="CC0000"/>
          <w:kern w:val="0"/>
          <w:sz w:val="28"/>
          <w:szCs w:val="28"/>
        </w:rPr>
        <w:t>主要</w:t>
      </w:r>
      <w:r w:rsidRPr="00153A8C">
        <w:rPr>
          <w:rFonts w:ascii="仿宋" w:eastAsia="仿宋" w:hAnsi="仿宋" w:cs="Arial"/>
          <w:b/>
          <w:bCs/>
          <w:color w:val="000000"/>
          <w:kern w:val="0"/>
          <w:sz w:val="28"/>
          <w:szCs w:val="28"/>
        </w:rPr>
        <w:t>指标</w:t>
      </w:r>
    </w:p>
    <w:p w:rsidR="00153A8C" w:rsidRPr="00970D02" w:rsidRDefault="00153A8C" w:rsidP="00970D02">
      <w:pPr>
        <w:widowControl/>
        <w:shd w:val="clear" w:color="auto" w:fill="F7F5F5"/>
        <w:spacing w:line="375" w:lineRule="atLeast"/>
        <w:rPr>
          <w:rFonts w:ascii="仿宋" w:eastAsia="仿宋" w:hAnsi="仿宋" w:cs="Arial" w:hint="eastAsia"/>
          <w:color w:val="333333"/>
          <w:kern w:val="0"/>
          <w:sz w:val="28"/>
          <w:szCs w:val="28"/>
        </w:rPr>
      </w:pPr>
      <w:r w:rsidRPr="00153A8C">
        <w:rPr>
          <w:rFonts w:ascii="仿宋" w:eastAsia="仿宋" w:hAnsi="仿宋" w:cs="Arial"/>
          <w:color w:val="333333"/>
          <w:kern w:val="0"/>
          <w:sz w:val="28"/>
          <w:szCs w:val="28"/>
        </w:rPr>
        <w:t>研究目标：突破大型密闭空间新型氧气制备、二氧化碳吸收、空气净化等关键技术，形成高效、低噪、低功耗的大气环境保障系统原理样机，提高密闭空间舱室大气环境控制能力。 研究内容：大气环境保</w:t>
      </w:r>
      <w:r w:rsidRPr="00153A8C">
        <w:rPr>
          <w:rFonts w:ascii="仿宋" w:eastAsia="仿宋" w:hAnsi="仿宋" w:cs="Arial"/>
          <w:color w:val="333333"/>
          <w:kern w:val="0"/>
          <w:sz w:val="28"/>
          <w:szCs w:val="28"/>
        </w:rPr>
        <w:lastRenderedPageBreak/>
        <w:t>障系统关键技术研究及原理样机试制。 技术指标：形成满足40人生活需要的大气环境保障系统方案及原理样机；原理样机功耗不超过8千瓦。</w:t>
      </w:r>
      <w:bookmarkStart w:id="0" w:name="_GoBack"/>
      <w:bookmarkEnd w:id="0"/>
    </w:p>
    <w:sectPr w:rsidR="00153A8C" w:rsidRPr="00970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57"/>
    <w:rsid w:val="0003433D"/>
    <w:rsid w:val="00045607"/>
    <w:rsid w:val="0008581E"/>
    <w:rsid w:val="000A364E"/>
    <w:rsid w:val="000C327A"/>
    <w:rsid w:val="000E1F0A"/>
    <w:rsid w:val="000F1938"/>
    <w:rsid w:val="001007EC"/>
    <w:rsid w:val="001064B9"/>
    <w:rsid w:val="00110071"/>
    <w:rsid w:val="0011132F"/>
    <w:rsid w:val="00136750"/>
    <w:rsid w:val="00153A8C"/>
    <w:rsid w:val="00166E88"/>
    <w:rsid w:val="00181549"/>
    <w:rsid w:val="001D66E8"/>
    <w:rsid w:val="001F184A"/>
    <w:rsid w:val="00205A98"/>
    <w:rsid w:val="002313AB"/>
    <w:rsid w:val="0023513F"/>
    <w:rsid w:val="00236FC6"/>
    <w:rsid w:val="00261DEF"/>
    <w:rsid w:val="0026390C"/>
    <w:rsid w:val="00273442"/>
    <w:rsid w:val="00295188"/>
    <w:rsid w:val="002A2808"/>
    <w:rsid w:val="003461C5"/>
    <w:rsid w:val="0034748A"/>
    <w:rsid w:val="00372382"/>
    <w:rsid w:val="003A39A3"/>
    <w:rsid w:val="003A7A23"/>
    <w:rsid w:val="003E7807"/>
    <w:rsid w:val="004073B4"/>
    <w:rsid w:val="00427FB9"/>
    <w:rsid w:val="00446A58"/>
    <w:rsid w:val="004479B5"/>
    <w:rsid w:val="00450B18"/>
    <w:rsid w:val="00455319"/>
    <w:rsid w:val="004A5090"/>
    <w:rsid w:val="004A6686"/>
    <w:rsid w:val="004B3EFC"/>
    <w:rsid w:val="00517FC8"/>
    <w:rsid w:val="00531864"/>
    <w:rsid w:val="00535395"/>
    <w:rsid w:val="00562F8E"/>
    <w:rsid w:val="00584C78"/>
    <w:rsid w:val="00596920"/>
    <w:rsid w:val="005A7EB2"/>
    <w:rsid w:val="005D66EE"/>
    <w:rsid w:val="0060296E"/>
    <w:rsid w:val="00603FA2"/>
    <w:rsid w:val="0060684E"/>
    <w:rsid w:val="00614FE6"/>
    <w:rsid w:val="00631C52"/>
    <w:rsid w:val="00633BB0"/>
    <w:rsid w:val="00634DE7"/>
    <w:rsid w:val="00647530"/>
    <w:rsid w:val="00652406"/>
    <w:rsid w:val="006556B8"/>
    <w:rsid w:val="006600DB"/>
    <w:rsid w:val="00663E22"/>
    <w:rsid w:val="00667991"/>
    <w:rsid w:val="006722B1"/>
    <w:rsid w:val="0068061E"/>
    <w:rsid w:val="006852CE"/>
    <w:rsid w:val="00685F6F"/>
    <w:rsid w:val="006A690E"/>
    <w:rsid w:val="006E0B76"/>
    <w:rsid w:val="00705C0C"/>
    <w:rsid w:val="0071156D"/>
    <w:rsid w:val="0071713A"/>
    <w:rsid w:val="00732D6E"/>
    <w:rsid w:val="00732E24"/>
    <w:rsid w:val="007376F1"/>
    <w:rsid w:val="00747130"/>
    <w:rsid w:val="00765E86"/>
    <w:rsid w:val="0077405F"/>
    <w:rsid w:val="007A055C"/>
    <w:rsid w:val="007C1901"/>
    <w:rsid w:val="007C5515"/>
    <w:rsid w:val="007E1C68"/>
    <w:rsid w:val="007F4E20"/>
    <w:rsid w:val="008073EC"/>
    <w:rsid w:val="008323AA"/>
    <w:rsid w:val="00850930"/>
    <w:rsid w:val="00853F65"/>
    <w:rsid w:val="00876CBB"/>
    <w:rsid w:val="008972A9"/>
    <w:rsid w:val="008A55BB"/>
    <w:rsid w:val="008E56C7"/>
    <w:rsid w:val="008F06FF"/>
    <w:rsid w:val="008F70A4"/>
    <w:rsid w:val="00904D38"/>
    <w:rsid w:val="00912164"/>
    <w:rsid w:val="00970D02"/>
    <w:rsid w:val="009825D4"/>
    <w:rsid w:val="009B3F08"/>
    <w:rsid w:val="009D757F"/>
    <w:rsid w:val="00A150E4"/>
    <w:rsid w:val="00A3314B"/>
    <w:rsid w:val="00A51857"/>
    <w:rsid w:val="00A84D4C"/>
    <w:rsid w:val="00AB2AF2"/>
    <w:rsid w:val="00AC410D"/>
    <w:rsid w:val="00B1254F"/>
    <w:rsid w:val="00B22C76"/>
    <w:rsid w:val="00B6653B"/>
    <w:rsid w:val="00B671B0"/>
    <w:rsid w:val="00B73583"/>
    <w:rsid w:val="00B85CFF"/>
    <w:rsid w:val="00B86106"/>
    <w:rsid w:val="00C13E8E"/>
    <w:rsid w:val="00C41355"/>
    <w:rsid w:val="00C70DB0"/>
    <w:rsid w:val="00C72021"/>
    <w:rsid w:val="00C92DF1"/>
    <w:rsid w:val="00CD19C8"/>
    <w:rsid w:val="00CE539E"/>
    <w:rsid w:val="00CE5705"/>
    <w:rsid w:val="00CE6885"/>
    <w:rsid w:val="00CE6B5C"/>
    <w:rsid w:val="00D12B36"/>
    <w:rsid w:val="00D2093F"/>
    <w:rsid w:val="00D268C5"/>
    <w:rsid w:val="00D724FB"/>
    <w:rsid w:val="00D81837"/>
    <w:rsid w:val="00D83736"/>
    <w:rsid w:val="00D84E99"/>
    <w:rsid w:val="00DD46B4"/>
    <w:rsid w:val="00DE6D37"/>
    <w:rsid w:val="00DF50F8"/>
    <w:rsid w:val="00E244E0"/>
    <w:rsid w:val="00E35E81"/>
    <w:rsid w:val="00E83661"/>
    <w:rsid w:val="00E879D1"/>
    <w:rsid w:val="00E90D51"/>
    <w:rsid w:val="00E93FC7"/>
    <w:rsid w:val="00EB1835"/>
    <w:rsid w:val="00EC546E"/>
    <w:rsid w:val="00EE0E52"/>
    <w:rsid w:val="00EE550E"/>
    <w:rsid w:val="00EF2BE7"/>
    <w:rsid w:val="00EF3F91"/>
    <w:rsid w:val="00EF66D6"/>
    <w:rsid w:val="00F130EF"/>
    <w:rsid w:val="00F33A5B"/>
    <w:rsid w:val="00F55476"/>
    <w:rsid w:val="00F71FF1"/>
    <w:rsid w:val="00F8135C"/>
    <w:rsid w:val="00F9637A"/>
    <w:rsid w:val="00FB1E03"/>
    <w:rsid w:val="00FD0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029F"/>
  <w15:chartTrackingRefBased/>
  <w15:docId w15:val="{14A99DD9-DFA0-441B-A190-57038EB1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53A8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A8C"/>
    <w:rPr>
      <w:rFonts w:ascii="宋体" w:eastAsia="宋体" w:hAnsi="宋体" w:cs="宋体"/>
      <w:b/>
      <w:bCs/>
      <w:kern w:val="36"/>
      <w:sz w:val="48"/>
      <w:szCs w:val="48"/>
    </w:rPr>
  </w:style>
  <w:style w:type="paragraph" w:styleId="a3">
    <w:name w:val="Normal (Web)"/>
    <w:basedOn w:val="a"/>
    <w:uiPriority w:val="99"/>
    <w:semiHidden/>
    <w:unhideWhenUsed/>
    <w:rsid w:val="00153A8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425">
      <w:bodyDiv w:val="1"/>
      <w:marLeft w:val="0"/>
      <w:marRight w:val="0"/>
      <w:marTop w:val="0"/>
      <w:marBottom w:val="0"/>
      <w:divBdr>
        <w:top w:val="none" w:sz="0" w:space="0" w:color="auto"/>
        <w:left w:val="none" w:sz="0" w:space="0" w:color="auto"/>
        <w:bottom w:val="none" w:sz="0" w:space="0" w:color="auto"/>
        <w:right w:val="none" w:sz="0" w:space="0" w:color="auto"/>
      </w:divBdr>
    </w:div>
    <w:div w:id="208805845">
      <w:bodyDiv w:val="1"/>
      <w:marLeft w:val="0"/>
      <w:marRight w:val="0"/>
      <w:marTop w:val="0"/>
      <w:marBottom w:val="0"/>
      <w:divBdr>
        <w:top w:val="none" w:sz="0" w:space="0" w:color="auto"/>
        <w:left w:val="none" w:sz="0" w:space="0" w:color="auto"/>
        <w:bottom w:val="none" w:sz="0" w:space="0" w:color="auto"/>
        <w:right w:val="none" w:sz="0" w:space="0" w:color="auto"/>
      </w:divBdr>
    </w:div>
    <w:div w:id="348407230">
      <w:bodyDiv w:val="1"/>
      <w:marLeft w:val="0"/>
      <w:marRight w:val="0"/>
      <w:marTop w:val="0"/>
      <w:marBottom w:val="0"/>
      <w:divBdr>
        <w:top w:val="none" w:sz="0" w:space="0" w:color="auto"/>
        <w:left w:val="none" w:sz="0" w:space="0" w:color="auto"/>
        <w:bottom w:val="none" w:sz="0" w:space="0" w:color="auto"/>
        <w:right w:val="none" w:sz="0" w:space="0" w:color="auto"/>
      </w:divBdr>
      <w:divsChild>
        <w:div w:id="1010912593">
          <w:marLeft w:val="0"/>
          <w:marRight w:val="0"/>
          <w:marTop w:val="0"/>
          <w:marBottom w:val="0"/>
          <w:divBdr>
            <w:top w:val="none" w:sz="0" w:space="0" w:color="auto"/>
            <w:left w:val="none" w:sz="0" w:space="0" w:color="auto"/>
            <w:bottom w:val="none" w:sz="0" w:space="0" w:color="auto"/>
            <w:right w:val="none" w:sz="0" w:space="0" w:color="auto"/>
          </w:divBdr>
          <w:divsChild>
            <w:div w:id="1137645890">
              <w:marLeft w:val="0"/>
              <w:marRight w:val="0"/>
              <w:marTop w:val="300"/>
              <w:marBottom w:val="0"/>
              <w:divBdr>
                <w:top w:val="none" w:sz="0" w:space="0" w:color="auto"/>
                <w:left w:val="none" w:sz="0" w:space="0" w:color="auto"/>
                <w:bottom w:val="dashed" w:sz="6" w:space="0" w:color="CCCCCC"/>
                <w:right w:val="none" w:sz="0" w:space="0" w:color="auto"/>
              </w:divBdr>
            </w:div>
            <w:div w:id="2063165362">
              <w:marLeft w:val="0"/>
              <w:marRight w:val="0"/>
              <w:marTop w:val="15"/>
              <w:marBottom w:val="0"/>
              <w:divBdr>
                <w:top w:val="none" w:sz="0" w:space="0" w:color="auto"/>
                <w:left w:val="none" w:sz="0" w:space="0" w:color="auto"/>
                <w:bottom w:val="none" w:sz="0" w:space="0" w:color="auto"/>
                <w:right w:val="none" w:sz="0" w:space="0" w:color="auto"/>
              </w:divBdr>
            </w:div>
          </w:divsChild>
        </w:div>
        <w:div w:id="1114910137">
          <w:marLeft w:val="0"/>
          <w:marRight w:val="0"/>
          <w:marTop w:val="0"/>
          <w:marBottom w:val="0"/>
          <w:divBdr>
            <w:top w:val="none" w:sz="0" w:space="0" w:color="auto"/>
            <w:left w:val="none" w:sz="0" w:space="0" w:color="auto"/>
            <w:bottom w:val="none" w:sz="0" w:space="0" w:color="auto"/>
            <w:right w:val="none" w:sz="0" w:space="0" w:color="auto"/>
          </w:divBdr>
          <w:divsChild>
            <w:div w:id="1190290512">
              <w:marLeft w:val="0"/>
              <w:marRight w:val="0"/>
              <w:marTop w:val="300"/>
              <w:marBottom w:val="0"/>
              <w:divBdr>
                <w:top w:val="none" w:sz="0" w:space="0" w:color="auto"/>
                <w:left w:val="none" w:sz="0" w:space="0" w:color="auto"/>
                <w:bottom w:val="dashed" w:sz="6" w:space="0" w:color="CCCCCC"/>
                <w:right w:val="none" w:sz="0" w:space="0" w:color="auto"/>
              </w:divBdr>
            </w:div>
            <w:div w:id="173076532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549151252">
      <w:bodyDiv w:val="1"/>
      <w:marLeft w:val="0"/>
      <w:marRight w:val="0"/>
      <w:marTop w:val="0"/>
      <w:marBottom w:val="0"/>
      <w:divBdr>
        <w:top w:val="none" w:sz="0" w:space="0" w:color="auto"/>
        <w:left w:val="none" w:sz="0" w:space="0" w:color="auto"/>
        <w:bottom w:val="none" w:sz="0" w:space="0" w:color="auto"/>
        <w:right w:val="none" w:sz="0" w:space="0" w:color="auto"/>
      </w:divBdr>
      <w:divsChild>
        <w:div w:id="1880509458">
          <w:marLeft w:val="0"/>
          <w:marRight w:val="0"/>
          <w:marTop w:val="0"/>
          <w:marBottom w:val="0"/>
          <w:divBdr>
            <w:top w:val="none" w:sz="0" w:space="0" w:color="auto"/>
            <w:left w:val="none" w:sz="0" w:space="0" w:color="auto"/>
            <w:bottom w:val="none" w:sz="0" w:space="0" w:color="auto"/>
            <w:right w:val="none" w:sz="0" w:space="0" w:color="auto"/>
          </w:divBdr>
          <w:divsChild>
            <w:div w:id="155998855">
              <w:marLeft w:val="0"/>
              <w:marRight w:val="0"/>
              <w:marTop w:val="300"/>
              <w:marBottom w:val="0"/>
              <w:divBdr>
                <w:top w:val="none" w:sz="0" w:space="0" w:color="auto"/>
                <w:left w:val="none" w:sz="0" w:space="0" w:color="auto"/>
                <w:bottom w:val="dashed" w:sz="6" w:space="0" w:color="CCCCCC"/>
                <w:right w:val="none" w:sz="0" w:space="0" w:color="auto"/>
              </w:divBdr>
            </w:div>
            <w:div w:id="321131221">
              <w:marLeft w:val="0"/>
              <w:marRight w:val="0"/>
              <w:marTop w:val="15"/>
              <w:marBottom w:val="0"/>
              <w:divBdr>
                <w:top w:val="none" w:sz="0" w:space="0" w:color="auto"/>
                <w:left w:val="none" w:sz="0" w:space="0" w:color="auto"/>
                <w:bottom w:val="none" w:sz="0" w:space="0" w:color="auto"/>
                <w:right w:val="none" w:sz="0" w:space="0" w:color="auto"/>
              </w:divBdr>
            </w:div>
          </w:divsChild>
        </w:div>
        <w:div w:id="447622645">
          <w:marLeft w:val="0"/>
          <w:marRight w:val="0"/>
          <w:marTop w:val="0"/>
          <w:marBottom w:val="0"/>
          <w:divBdr>
            <w:top w:val="none" w:sz="0" w:space="0" w:color="auto"/>
            <w:left w:val="none" w:sz="0" w:space="0" w:color="auto"/>
            <w:bottom w:val="none" w:sz="0" w:space="0" w:color="auto"/>
            <w:right w:val="none" w:sz="0" w:space="0" w:color="auto"/>
          </w:divBdr>
          <w:divsChild>
            <w:div w:id="1670669841">
              <w:marLeft w:val="0"/>
              <w:marRight w:val="0"/>
              <w:marTop w:val="300"/>
              <w:marBottom w:val="0"/>
              <w:divBdr>
                <w:top w:val="none" w:sz="0" w:space="0" w:color="auto"/>
                <w:left w:val="none" w:sz="0" w:space="0" w:color="auto"/>
                <w:bottom w:val="dashed" w:sz="6" w:space="0" w:color="CCCCCC"/>
                <w:right w:val="none" w:sz="0" w:space="0" w:color="auto"/>
              </w:divBdr>
            </w:div>
            <w:div w:id="102085844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587928408">
      <w:bodyDiv w:val="1"/>
      <w:marLeft w:val="0"/>
      <w:marRight w:val="0"/>
      <w:marTop w:val="0"/>
      <w:marBottom w:val="0"/>
      <w:divBdr>
        <w:top w:val="none" w:sz="0" w:space="0" w:color="auto"/>
        <w:left w:val="none" w:sz="0" w:space="0" w:color="auto"/>
        <w:bottom w:val="none" w:sz="0" w:space="0" w:color="auto"/>
        <w:right w:val="none" w:sz="0" w:space="0" w:color="auto"/>
      </w:divBdr>
      <w:divsChild>
        <w:div w:id="769546164">
          <w:marLeft w:val="0"/>
          <w:marRight w:val="0"/>
          <w:marTop w:val="0"/>
          <w:marBottom w:val="0"/>
          <w:divBdr>
            <w:top w:val="none" w:sz="0" w:space="0" w:color="auto"/>
            <w:left w:val="none" w:sz="0" w:space="0" w:color="auto"/>
            <w:bottom w:val="none" w:sz="0" w:space="0" w:color="auto"/>
            <w:right w:val="none" w:sz="0" w:space="0" w:color="auto"/>
          </w:divBdr>
          <w:divsChild>
            <w:div w:id="25833264">
              <w:marLeft w:val="0"/>
              <w:marRight w:val="0"/>
              <w:marTop w:val="300"/>
              <w:marBottom w:val="0"/>
              <w:divBdr>
                <w:top w:val="none" w:sz="0" w:space="0" w:color="auto"/>
                <w:left w:val="none" w:sz="0" w:space="0" w:color="auto"/>
                <w:bottom w:val="dashed" w:sz="6" w:space="0" w:color="CCCCCC"/>
                <w:right w:val="none" w:sz="0" w:space="0" w:color="auto"/>
              </w:divBdr>
            </w:div>
            <w:div w:id="1363823936">
              <w:marLeft w:val="0"/>
              <w:marRight w:val="0"/>
              <w:marTop w:val="15"/>
              <w:marBottom w:val="0"/>
              <w:divBdr>
                <w:top w:val="none" w:sz="0" w:space="0" w:color="auto"/>
                <w:left w:val="none" w:sz="0" w:space="0" w:color="auto"/>
                <w:bottom w:val="none" w:sz="0" w:space="0" w:color="auto"/>
                <w:right w:val="none" w:sz="0" w:space="0" w:color="auto"/>
              </w:divBdr>
            </w:div>
          </w:divsChild>
        </w:div>
        <w:div w:id="1365519584">
          <w:marLeft w:val="0"/>
          <w:marRight w:val="0"/>
          <w:marTop w:val="0"/>
          <w:marBottom w:val="0"/>
          <w:divBdr>
            <w:top w:val="none" w:sz="0" w:space="0" w:color="auto"/>
            <w:left w:val="none" w:sz="0" w:space="0" w:color="auto"/>
            <w:bottom w:val="none" w:sz="0" w:space="0" w:color="auto"/>
            <w:right w:val="none" w:sz="0" w:space="0" w:color="auto"/>
          </w:divBdr>
          <w:divsChild>
            <w:div w:id="869301071">
              <w:marLeft w:val="0"/>
              <w:marRight w:val="0"/>
              <w:marTop w:val="300"/>
              <w:marBottom w:val="0"/>
              <w:divBdr>
                <w:top w:val="none" w:sz="0" w:space="0" w:color="auto"/>
                <w:left w:val="none" w:sz="0" w:space="0" w:color="auto"/>
                <w:bottom w:val="dashed" w:sz="6" w:space="0" w:color="CCCCCC"/>
                <w:right w:val="none" w:sz="0" w:space="0" w:color="auto"/>
              </w:divBdr>
            </w:div>
            <w:div w:id="105986660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770127306">
      <w:bodyDiv w:val="1"/>
      <w:marLeft w:val="0"/>
      <w:marRight w:val="0"/>
      <w:marTop w:val="0"/>
      <w:marBottom w:val="0"/>
      <w:divBdr>
        <w:top w:val="none" w:sz="0" w:space="0" w:color="auto"/>
        <w:left w:val="none" w:sz="0" w:space="0" w:color="auto"/>
        <w:bottom w:val="none" w:sz="0" w:space="0" w:color="auto"/>
        <w:right w:val="none" w:sz="0" w:space="0" w:color="auto"/>
      </w:divBdr>
      <w:divsChild>
        <w:div w:id="1843275919">
          <w:marLeft w:val="0"/>
          <w:marRight w:val="0"/>
          <w:marTop w:val="0"/>
          <w:marBottom w:val="0"/>
          <w:divBdr>
            <w:top w:val="none" w:sz="0" w:space="0" w:color="auto"/>
            <w:left w:val="none" w:sz="0" w:space="0" w:color="auto"/>
            <w:bottom w:val="none" w:sz="0" w:space="0" w:color="auto"/>
            <w:right w:val="none" w:sz="0" w:space="0" w:color="auto"/>
          </w:divBdr>
          <w:divsChild>
            <w:div w:id="2023505930">
              <w:marLeft w:val="0"/>
              <w:marRight w:val="0"/>
              <w:marTop w:val="300"/>
              <w:marBottom w:val="0"/>
              <w:divBdr>
                <w:top w:val="none" w:sz="0" w:space="0" w:color="auto"/>
                <w:left w:val="none" w:sz="0" w:space="0" w:color="auto"/>
                <w:bottom w:val="dashed" w:sz="6" w:space="0" w:color="CCCCCC"/>
                <w:right w:val="none" w:sz="0" w:space="0" w:color="auto"/>
              </w:divBdr>
            </w:div>
            <w:div w:id="1685939250">
              <w:marLeft w:val="0"/>
              <w:marRight w:val="0"/>
              <w:marTop w:val="15"/>
              <w:marBottom w:val="0"/>
              <w:divBdr>
                <w:top w:val="none" w:sz="0" w:space="0" w:color="auto"/>
                <w:left w:val="none" w:sz="0" w:space="0" w:color="auto"/>
                <w:bottom w:val="none" w:sz="0" w:space="0" w:color="auto"/>
                <w:right w:val="none" w:sz="0" w:space="0" w:color="auto"/>
              </w:divBdr>
            </w:div>
          </w:divsChild>
        </w:div>
        <w:div w:id="1892619680">
          <w:marLeft w:val="0"/>
          <w:marRight w:val="0"/>
          <w:marTop w:val="0"/>
          <w:marBottom w:val="0"/>
          <w:divBdr>
            <w:top w:val="none" w:sz="0" w:space="0" w:color="auto"/>
            <w:left w:val="none" w:sz="0" w:space="0" w:color="auto"/>
            <w:bottom w:val="none" w:sz="0" w:space="0" w:color="auto"/>
            <w:right w:val="none" w:sz="0" w:space="0" w:color="auto"/>
          </w:divBdr>
          <w:divsChild>
            <w:div w:id="425736197">
              <w:marLeft w:val="0"/>
              <w:marRight w:val="0"/>
              <w:marTop w:val="300"/>
              <w:marBottom w:val="0"/>
              <w:divBdr>
                <w:top w:val="none" w:sz="0" w:space="0" w:color="auto"/>
                <w:left w:val="none" w:sz="0" w:space="0" w:color="auto"/>
                <w:bottom w:val="dashed" w:sz="6" w:space="0" w:color="CCCCCC"/>
                <w:right w:val="none" w:sz="0" w:space="0" w:color="auto"/>
              </w:divBdr>
            </w:div>
            <w:div w:id="79548847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945116420">
      <w:bodyDiv w:val="1"/>
      <w:marLeft w:val="0"/>
      <w:marRight w:val="0"/>
      <w:marTop w:val="0"/>
      <w:marBottom w:val="0"/>
      <w:divBdr>
        <w:top w:val="none" w:sz="0" w:space="0" w:color="auto"/>
        <w:left w:val="none" w:sz="0" w:space="0" w:color="auto"/>
        <w:bottom w:val="none" w:sz="0" w:space="0" w:color="auto"/>
        <w:right w:val="none" w:sz="0" w:space="0" w:color="auto"/>
      </w:divBdr>
    </w:div>
    <w:div w:id="1012684165">
      <w:bodyDiv w:val="1"/>
      <w:marLeft w:val="0"/>
      <w:marRight w:val="0"/>
      <w:marTop w:val="0"/>
      <w:marBottom w:val="0"/>
      <w:divBdr>
        <w:top w:val="none" w:sz="0" w:space="0" w:color="auto"/>
        <w:left w:val="none" w:sz="0" w:space="0" w:color="auto"/>
        <w:bottom w:val="none" w:sz="0" w:space="0" w:color="auto"/>
        <w:right w:val="none" w:sz="0" w:space="0" w:color="auto"/>
      </w:divBdr>
      <w:divsChild>
        <w:div w:id="595333204">
          <w:marLeft w:val="0"/>
          <w:marRight w:val="0"/>
          <w:marTop w:val="0"/>
          <w:marBottom w:val="0"/>
          <w:divBdr>
            <w:top w:val="none" w:sz="0" w:space="0" w:color="auto"/>
            <w:left w:val="none" w:sz="0" w:space="0" w:color="auto"/>
            <w:bottom w:val="none" w:sz="0" w:space="0" w:color="auto"/>
            <w:right w:val="none" w:sz="0" w:space="0" w:color="auto"/>
          </w:divBdr>
          <w:divsChild>
            <w:div w:id="1444420612">
              <w:marLeft w:val="0"/>
              <w:marRight w:val="0"/>
              <w:marTop w:val="300"/>
              <w:marBottom w:val="0"/>
              <w:divBdr>
                <w:top w:val="none" w:sz="0" w:space="0" w:color="auto"/>
                <w:left w:val="none" w:sz="0" w:space="0" w:color="auto"/>
                <w:bottom w:val="dashed" w:sz="6" w:space="0" w:color="CCCCCC"/>
                <w:right w:val="none" w:sz="0" w:space="0" w:color="auto"/>
              </w:divBdr>
            </w:div>
            <w:div w:id="1678341619">
              <w:marLeft w:val="0"/>
              <w:marRight w:val="0"/>
              <w:marTop w:val="15"/>
              <w:marBottom w:val="0"/>
              <w:divBdr>
                <w:top w:val="none" w:sz="0" w:space="0" w:color="auto"/>
                <w:left w:val="none" w:sz="0" w:space="0" w:color="auto"/>
                <w:bottom w:val="none" w:sz="0" w:space="0" w:color="auto"/>
                <w:right w:val="none" w:sz="0" w:space="0" w:color="auto"/>
              </w:divBdr>
            </w:div>
          </w:divsChild>
        </w:div>
        <w:div w:id="497038244">
          <w:marLeft w:val="0"/>
          <w:marRight w:val="0"/>
          <w:marTop w:val="0"/>
          <w:marBottom w:val="0"/>
          <w:divBdr>
            <w:top w:val="none" w:sz="0" w:space="0" w:color="auto"/>
            <w:left w:val="none" w:sz="0" w:space="0" w:color="auto"/>
            <w:bottom w:val="none" w:sz="0" w:space="0" w:color="auto"/>
            <w:right w:val="none" w:sz="0" w:space="0" w:color="auto"/>
          </w:divBdr>
          <w:divsChild>
            <w:div w:id="1645500109">
              <w:marLeft w:val="0"/>
              <w:marRight w:val="0"/>
              <w:marTop w:val="300"/>
              <w:marBottom w:val="0"/>
              <w:divBdr>
                <w:top w:val="none" w:sz="0" w:space="0" w:color="auto"/>
                <w:left w:val="none" w:sz="0" w:space="0" w:color="auto"/>
                <w:bottom w:val="dashed" w:sz="6" w:space="0" w:color="CCCCCC"/>
                <w:right w:val="none" w:sz="0" w:space="0" w:color="auto"/>
              </w:divBdr>
            </w:div>
            <w:div w:id="9105191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043403423">
      <w:bodyDiv w:val="1"/>
      <w:marLeft w:val="0"/>
      <w:marRight w:val="0"/>
      <w:marTop w:val="0"/>
      <w:marBottom w:val="0"/>
      <w:divBdr>
        <w:top w:val="none" w:sz="0" w:space="0" w:color="auto"/>
        <w:left w:val="none" w:sz="0" w:space="0" w:color="auto"/>
        <w:bottom w:val="none" w:sz="0" w:space="0" w:color="auto"/>
        <w:right w:val="none" w:sz="0" w:space="0" w:color="auto"/>
      </w:divBdr>
    </w:div>
    <w:div w:id="1205748563">
      <w:bodyDiv w:val="1"/>
      <w:marLeft w:val="0"/>
      <w:marRight w:val="0"/>
      <w:marTop w:val="0"/>
      <w:marBottom w:val="0"/>
      <w:divBdr>
        <w:top w:val="none" w:sz="0" w:space="0" w:color="auto"/>
        <w:left w:val="none" w:sz="0" w:space="0" w:color="auto"/>
        <w:bottom w:val="none" w:sz="0" w:space="0" w:color="auto"/>
        <w:right w:val="none" w:sz="0" w:space="0" w:color="auto"/>
      </w:divBdr>
      <w:divsChild>
        <w:div w:id="1562445442">
          <w:marLeft w:val="0"/>
          <w:marRight w:val="0"/>
          <w:marTop w:val="0"/>
          <w:marBottom w:val="0"/>
          <w:divBdr>
            <w:top w:val="none" w:sz="0" w:space="0" w:color="auto"/>
            <w:left w:val="none" w:sz="0" w:space="0" w:color="auto"/>
            <w:bottom w:val="none" w:sz="0" w:space="0" w:color="auto"/>
            <w:right w:val="none" w:sz="0" w:space="0" w:color="auto"/>
          </w:divBdr>
          <w:divsChild>
            <w:div w:id="1711682822">
              <w:marLeft w:val="0"/>
              <w:marRight w:val="0"/>
              <w:marTop w:val="300"/>
              <w:marBottom w:val="0"/>
              <w:divBdr>
                <w:top w:val="none" w:sz="0" w:space="0" w:color="auto"/>
                <w:left w:val="none" w:sz="0" w:space="0" w:color="auto"/>
                <w:bottom w:val="dashed" w:sz="6" w:space="0" w:color="CCCCCC"/>
                <w:right w:val="none" w:sz="0" w:space="0" w:color="auto"/>
              </w:divBdr>
            </w:div>
            <w:div w:id="754397300">
              <w:marLeft w:val="0"/>
              <w:marRight w:val="0"/>
              <w:marTop w:val="15"/>
              <w:marBottom w:val="0"/>
              <w:divBdr>
                <w:top w:val="none" w:sz="0" w:space="0" w:color="auto"/>
                <w:left w:val="none" w:sz="0" w:space="0" w:color="auto"/>
                <w:bottom w:val="none" w:sz="0" w:space="0" w:color="auto"/>
                <w:right w:val="none" w:sz="0" w:space="0" w:color="auto"/>
              </w:divBdr>
            </w:div>
          </w:divsChild>
        </w:div>
        <w:div w:id="773524019">
          <w:marLeft w:val="0"/>
          <w:marRight w:val="0"/>
          <w:marTop w:val="0"/>
          <w:marBottom w:val="0"/>
          <w:divBdr>
            <w:top w:val="none" w:sz="0" w:space="0" w:color="auto"/>
            <w:left w:val="none" w:sz="0" w:space="0" w:color="auto"/>
            <w:bottom w:val="none" w:sz="0" w:space="0" w:color="auto"/>
            <w:right w:val="none" w:sz="0" w:space="0" w:color="auto"/>
          </w:divBdr>
          <w:divsChild>
            <w:div w:id="566302712">
              <w:marLeft w:val="0"/>
              <w:marRight w:val="0"/>
              <w:marTop w:val="300"/>
              <w:marBottom w:val="0"/>
              <w:divBdr>
                <w:top w:val="none" w:sz="0" w:space="0" w:color="auto"/>
                <w:left w:val="none" w:sz="0" w:space="0" w:color="auto"/>
                <w:bottom w:val="dashed" w:sz="6" w:space="0" w:color="CCCCCC"/>
                <w:right w:val="none" w:sz="0" w:space="0" w:color="auto"/>
              </w:divBdr>
            </w:div>
            <w:div w:id="2028208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224759594">
      <w:bodyDiv w:val="1"/>
      <w:marLeft w:val="0"/>
      <w:marRight w:val="0"/>
      <w:marTop w:val="0"/>
      <w:marBottom w:val="0"/>
      <w:divBdr>
        <w:top w:val="none" w:sz="0" w:space="0" w:color="auto"/>
        <w:left w:val="none" w:sz="0" w:space="0" w:color="auto"/>
        <w:bottom w:val="none" w:sz="0" w:space="0" w:color="auto"/>
        <w:right w:val="none" w:sz="0" w:space="0" w:color="auto"/>
      </w:divBdr>
      <w:divsChild>
        <w:div w:id="2067333718">
          <w:marLeft w:val="0"/>
          <w:marRight w:val="0"/>
          <w:marTop w:val="0"/>
          <w:marBottom w:val="0"/>
          <w:divBdr>
            <w:top w:val="none" w:sz="0" w:space="0" w:color="auto"/>
            <w:left w:val="none" w:sz="0" w:space="0" w:color="auto"/>
            <w:bottom w:val="none" w:sz="0" w:space="0" w:color="auto"/>
            <w:right w:val="none" w:sz="0" w:space="0" w:color="auto"/>
          </w:divBdr>
          <w:divsChild>
            <w:div w:id="2061661994">
              <w:marLeft w:val="0"/>
              <w:marRight w:val="0"/>
              <w:marTop w:val="300"/>
              <w:marBottom w:val="0"/>
              <w:divBdr>
                <w:top w:val="none" w:sz="0" w:space="0" w:color="auto"/>
                <w:left w:val="none" w:sz="0" w:space="0" w:color="auto"/>
                <w:bottom w:val="dashed" w:sz="6" w:space="0" w:color="CCCCCC"/>
                <w:right w:val="none" w:sz="0" w:space="0" w:color="auto"/>
              </w:divBdr>
            </w:div>
            <w:div w:id="573780695">
              <w:marLeft w:val="0"/>
              <w:marRight w:val="0"/>
              <w:marTop w:val="15"/>
              <w:marBottom w:val="0"/>
              <w:divBdr>
                <w:top w:val="none" w:sz="0" w:space="0" w:color="auto"/>
                <w:left w:val="none" w:sz="0" w:space="0" w:color="auto"/>
                <w:bottom w:val="none" w:sz="0" w:space="0" w:color="auto"/>
                <w:right w:val="none" w:sz="0" w:space="0" w:color="auto"/>
              </w:divBdr>
            </w:div>
          </w:divsChild>
        </w:div>
        <w:div w:id="1571889503">
          <w:marLeft w:val="0"/>
          <w:marRight w:val="0"/>
          <w:marTop w:val="0"/>
          <w:marBottom w:val="0"/>
          <w:divBdr>
            <w:top w:val="none" w:sz="0" w:space="0" w:color="auto"/>
            <w:left w:val="none" w:sz="0" w:space="0" w:color="auto"/>
            <w:bottom w:val="none" w:sz="0" w:space="0" w:color="auto"/>
            <w:right w:val="none" w:sz="0" w:space="0" w:color="auto"/>
          </w:divBdr>
          <w:divsChild>
            <w:div w:id="336272211">
              <w:marLeft w:val="0"/>
              <w:marRight w:val="0"/>
              <w:marTop w:val="300"/>
              <w:marBottom w:val="0"/>
              <w:divBdr>
                <w:top w:val="none" w:sz="0" w:space="0" w:color="auto"/>
                <w:left w:val="none" w:sz="0" w:space="0" w:color="auto"/>
                <w:bottom w:val="dashed" w:sz="6" w:space="0" w:color="CCCCCC"/>
                <w:right w:val="none" w:sz="0" w:space="0" w:color="auto"/>
              </w:divBdr>
            </w:div>
            <w:div w:id="125405260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258247199">
      <w:bodyDiv w:val="1"/>
      <w:marLeft w:val="0"/>
      <w:marRight w:val="0"/>
      <w:marTop w:val="0"/>
      <w:marBottom w:val="0"/>
      <w:divBdr>
        <w:top w:val="none" w:sz="0" w:space="0" w:color="auto"/>
        <w:left w:val="none" w:sz="0" w:space="0" w:color="auto"/>
        <w:bottom w:val="none" w:sz="0" w:space="0" w:color="auto"/>
        <w:right w:val="none" w:sz="0" w:space="0" w:color="auto"/>
      </w:divBdr>
    </w:div>
    <w:div w:id="1356077467">
      <w:bodyDiv w:val="1"/>
      <w:marLeft w:val="0"/>
      <w:marRight w:val="0"/>
      <w:marTop w:val="0"/>
      <w:marBottom w:val="0"/>
      <w:divBdr>
        <w:top w:val="none" w:sz="0" w:space="0" w:color="auto"/>
        <w:left w:val="none" w:sz="0" w:space="0" w:color="auto"/>
        <w:bottom w:val="none" w:sz="0" w:space="0" w:color="auto"/>
        <w:right w:val="none" w:sz="0" w:space="0" w:color="auto"/>
      </w:divBdr>
      <w:divsChild>
        <w:div w:id="1083407384">
          <w:marLeft w:val="0"/>
          <w:marRight w:val="0"/>
          <w:marTop w:val="0"/>
          <w:marBottom w:val="0"/>
          <w:divBdr>
            <w:top w:val="none" w:sz="0" w:space="0" w:color="auto"/>
            <w:left w:val="none" w:sz="0" w:space="0" w:color="auto"/>
            <w:bottom w:val="none" w:sz="0" w:space="0" w:color="auto"/>
            <w:right w:val="none" w:sz="0" w:space="0" w:color="auto"/>
          </w:divBdr>
          <w:divsChild>
            <w:div w:id="1855026244">
              <w:marLeft w:val="0"/>
              <w:marRight w:val="0"/>
              <w:marTop w:val="300"/>
              <w:marBottom w:val="0"/>
              <w:divBdr>
                <w:top w:val="none" w:sz="0" w:space="0" w:color="auto"/>
                <w:left w:val="none" w:sz="0" w:space="0" w:color="auto"/>
                <w:bottom w:val="dashed" w:sz="6" w:space="0" w:color="CCCCCC"/>
                <w:right w:val="none" w:sz="0" w:space="0" w:color="auto"/>
              </w:divBdr>
            </w:div>
            <w:div w:id="2041397621">
              <w:marLeft w:val="0"/>
              <w:marRight w:val="0"/>
              <w:marTop w:val="15"/>
              <w:marBottom w:val="0"/>
              <w:divBdr>
                <w:top w:val="none" w:sz="0" w:space="0" w:color="auto"/>
                <w:left w:val="none" w:sz="0" w:space="0" w:color="auto"/>
                <w:bottom w:val="none" w:sz="0" w:space="0" w:color="auto"/>
                <w:right w:val="none" w:sz="0" w:space="0" w:color="auto"/>
              </w:divBdr>
            </w:div>
          </w:divsChild>
        </w:div>
        <w:div w:id="1438718459">
          <w:marLeft w:val="0"/>
          <w:marRight w:val="0"/>
          <w:marTop w:val="0"/>
          <w:marBottom w:val="0"/>
          <w:divBdr>
            <w:top w:val="none" w:sz="0" w:space="0" w:color="auto"/>
            <w:left w:val="none" w:sz="0" w:space="0" w:color="auto"/>
            <w:bottom w:val="none" w:sz="0" w:space="0" w:color="auto"/>
            <w:right w:val="none" w:sz="0" w:space="0" w:color="auto"/>
          </w:divBdr>
          <w:divsChild>
            <w:div w:id="1281760347">
              <w:marLeft w:val="0"/>
              <w:marRight w:val="0"/>
              <w:marTop w:val="300"/>
              <w:marBottom w:val="0"/>
              <w:divBdr>
                <w:top w:val="none" w:sz="0" w:space="0" w:color="auto"/>
                <w:left w:val="none" w:sz="0" w:space="0" w:color="auto"/>
                <w:bottom w:val="dashed" w:sz="6" w:space="0" w:color="CCCCCC"/>
                <w:right w:val="none" w:sz="0" w:space="0" w:color="auto"/>
              </w:divBdr>
            </w:div>
            <w:div w:id="142580267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458138010">
      <w:bodyDiv w:val="1"/>
      <w:marLeft w:val="0"/>
      <w:marRight w:val="0"/>
      <w:marTop w:val="0"/>
      <w:marBottom w:val="0"/>
      <w:divBdr>
        <w:top w:val="none" w:sz="0" w:space="0" w:color="auto"/>
        <w:left w:val="none" w:sz="0" w:space="0" w:color="auto"/>
        <w:bottom w:val="none" w:sz="0" w:space="0" w:color="auto"/>
        <w:right w:val="none" w:sz="0" w:space="0" w:color="auto"/>
      </w:divBdr>
    </w:div>
    <w:div w:id="1513643703">
      <w:bodyDiv w:val="1"/>
      <w:marLeft w:val="0"/>
      <w:marRight w:val="0"/>
      <w:marTop w:val="0"/>
      <w:marBottom w:val="0"/>
      <w:divBdr>
        <w:top w:val="none" w:sz="0" w:space="0" w:color="auto"/>
        <w:left w:val="none" w:sz="0" w:space="0" w:color="auto"/>
        <w:bottom w:val="none" w:sz="0" w:space="0" w:color="auto"/>
        <w:right w:val="none" w:sz="0" w:space="0" w:color="auto"/>
      </w:divBdr>
      <w:divsChild>
        <w:div w:id="97607319">
          <w:marLeft w:val="0"/>
          <w:marRight w:val="0"/>
          <w:marTop w:val="0"/>
          <w:marBottom w:val="0"/>
          <w:divBdr>
            <w:top w:val="none" w:sz="0" w:space="0" w:color="auto"/>
            <w:left w:val="none" w:sz="0" w:space="0" w:color="auto"/>
            <w:bottom w:val="none" w:sz="0" w:space="0" w:color="auto"/>
            <w:right w:val="none" w:sz="0" w:space="0" w:color="auto"/>
          </w:divBdr>
          <w:divsChild>
            <w:div w:id="822892183">
              <w:marLeft w:val="0"/>
              <w:marRight w:val="0"/>
              <w:marTop w:val="300"/>
              <w:marBottom w:val="0"/>
              <w:divBdr>
                <w:top w:val="none" w:sz="0" w:space="0" w:color="auto"/>
                <w:left w:val="none" w:sz="0" w:space="0" w:color="auto"/>
                <w:bottom w:val="dashed" w:sz="6" w:space="0" w:color="CCCCCC"/>
                <w:right w:val="none" w:sz="0" w:space="0" w:color="auto"/>
              </w:divBdr>
            </w:div>
            <w:div w:id="1885556561">
              <w:marLeft w:val="0"/>
              <w:marRight w:val="0"/>
              <w:marTop w:val="15"/>
              <w:marBottom w:val="0"/>
              <w:divBdr>
                <w:top w:val="none" w:sz="0" w:space="0" w:color="auto"/>
                <w:left w:val="none" w:sz="0" w:space="0" w:color="auto"/>
                <w:bottom w:val="none" w:sz="0" w:space="0" w:color="auto"/>
                <w:right w:val="none" w:sz="0" w:space="0" w:color="auto"/>
              </w:divBdr>
            </w:div>
          </w:divsChild>
        </w:div>
        <w:div w:id="2067801276">
          <w:marLeft w:val="0"/>
          <w:marRight w:val="0"/>
          <w:marTop w:val="0"/>
          <w:marBottom w:val="0"/>
          <w:divBdr>
            <w:top w:val="none" w:sz="0" w:space="0" w:color="auto"/>
            <w:left w:val="none" w:sz="0" w:space="0" w:color="auto"/>
            <w:bottom w:val="none" w:sz="0" w:space="0" w:color="auto"/>
            <w:right w:val="none" w:sz="0" w:space="0" w:color="auto"/>
          </w:divBdr>
          <w:divsChild>
            <w:div w:id="1892156982">
              <w:marLeft w:val="0"/>
              <w:marRight w:val="0"/>
              <w:marTop w:val="300"/>
              <w:marBottom w:val="0"/>
              <w:divBdr>
                <w:top w:val="none" w:sz="0" w:space="0" w:color="auto"/>
                <w:left w:val="none" w:sz="0" w:space="0" w:color="auto"/>
                <w:bottom w:val="dashed" w:sz="6" w:space="0" w:color="CCCCCC"/>
                <w:right w:val="none" w:sz="0" w:space="0" w:color="auto"/>
              </w:divBdr>
            </w:div>
            <w:div w:id="115888082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706516410">
      <w:bodyDiv w:val="1"/>
      <w:marLeft w:val="0"/>
      <w:marRight w:val="0"/>
      <w:marTop w:val="0"/>
      <w:marBottom w:val="0"/>
      <w:divBdr>
        <w:top w:val="none" w:sz="0" w:space="0" w:color="auto"/>
        <w:left w:val="none" w:sz="0" w:space="0" w:color="auto"/>
        <w:bottom w:val="none" w:sz="0" w:space="0" w:color="auto"/>
        <w:right w:val="none" w:sz="0" w:space="0" w:color="auto"/>
      </w:divBdr>
      <w:divsChild>
        <w:div w:id="224607469">
          <w:marLeft w:val="0"/>
          <w:marRight w:val="0"/>
          <w:marTop w:val="0"/>
          <w:marBottom w:val="0"/>
          <w:divBdr>
            <w:top w:val="none" w:sz="0" w:space="0" w:color="auto"/>
            <w:left w:val="none" w:sz="0" w:space="0" w:color="auto"/>
            <w:bottom w:val="none" w:sz="0" w:space="0" w:color="auto"/>
            <w:right w:val="none" w:sz="0" w:space="0" w:color="auto"/>
          </w:divBdr>
          <w:divsChild>
            <w:div w:id="596909629">
              <w:marLeft w:val="0"/>
              <w:marRight w:val="0"/>
              <w:marTop w:val="300"/>
              <w:marBottom w:val="0"/>
              <w:divBdr>
                <w:top w:val="none" w:sz="0" w:space="0" w:color="auto"/>
                <w:left w:val="none" w:sz="0" w:space="0" w:color="auto"/>
                <w:bottom w:val="dashed" w:sz="6" w:space="0" w:color="CCCCCC"/>
                <w:right w:val="none" w:sz="0" w:space="0" w:color="auto"/>
              </w:divBdr>
            </w:div>
            <w:div w:id="214776433">
              <w:marLeft w:val="0"/>
              <w:marRight w:val="0"/>
              <w:marTop w:val="15"/>
              <w:marBottom w:val="0"/>
              <w:divBdr>
                <w:top w:val="none" w:sz="0" w:space="0" w:color="auto"/>
                <w:left w:val="none" w:sz="0" w:space="0" w:color="auto"/>
                <w:bottom w:val="none" w:sz="0" w:space="0" w:color="auto"/>
                <w:right w:val="none" w:sz="0" w:space="0" w:color="auto"/>
              </w:divBdr>
            </w:div>
          </w:divsChild>
        </w:div>
        <w:div w:id="1520774750">
          <w:marLeft w:val="0"/>
          <w:marRight w:val="0"/>
          <w:marTop w:val="0"/>
          <w:marBottom w:val="0"/>
          <w:divBdr>
            <w:top w:val="none" w:sz="0" w:space="0" w:color="auto"/>
            <w:left w:val="none" w:sz="0" w:space="0" w:color="auto"/>
            <w:bottom w:val="none" w:sz="0" w:space="0" w:color="auto"/>
            <w:right w:val="none" w:sz="0" w:space="0" w:color="auto"/>
          </w:divBdr>
          <w:divsChild>
            <w:div w:id="1853253637">
              <w:marLeft w:val="0"/>
              <w:marRight w:val="0"/>
              <w:marTop w:val="300"/>
              <w:marBottom w:val="0"/>
              <w:divBdr>
                <w:top w:val="none" w:sz="0" w:space="0" w:color="auto"/>
                <w:left w:val="none" w:sz="0" w:space="0" w:color="auto"/>
                <w:bottom w:val="dashed" w:sz="6" w:space="0" w:color="CCCCCC"/>
                <w:right w:val="none" w:sz="0" w:space="0" w:color="auto"/>
              </w:divBdr>
            </w:div>
            <w:div w:id="85179741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713455386">
      <w:bodyDiv w:val="1"/>
      <w:marLeft w:val="0"/>
      <w:marRight w:val="0"/>
      <w:marTop w:val="0"/>
      <w:marBottom w:val="0"/>
      <w:divBdr>
        <w:top w:val="none" w:sz="0" w:space="0" w:color="auto"/>
        <w:left w:val="none" w:sz="0" w:space="0" w:color="auto"/>
        <w:bottom w:val="none" w:sz="0" w:space="0" w:color="auto"/>
        <w:right w:val="none" w:sz="0" w:space="0" w:color="auto"/>
      </w:divBdr>
    </w:div>
    <w:div w:id="189951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c:creator>
  <cp:keywords/>
  <dc:description/>
  <cp:lastModifiedBy>sy</cp:lastModifiedBy>
  <cp:revision>19</cp:revision>
  <dcterms:created xsi:type="dcterms:W3CDTF">2019-03-29T02:33:00Z</dcterms:created>
  <dcterms:modified xsi:type="dcterms:W3CDTF">2019-03-29T02:53:00Z</dcterms:modified>
</cp:coreProperties>
</file>